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957" w:rsidRDefault="006928AD">
      <w:pPr>
        <w:pStyle w:val="Body"/>
        <w:jc w:val="center"/>
        <w:rPr>
          <w:rFonts w:ascii="Times New Roman" w:eastAsia="Times New Roman" w:hAnsi="Times New Roman" w:cs="Times New Roman"/>
          <w:b/>
          <w:bCs/>
          <w:i/>
          <w:iCs/>
          <w:sz w:val="24"/>
          <w:szCs w:val="24"/>
        </w:rPr>
      </w:pPr>
      <w:proofErr w:type="spellStart"/>
      <w:r>
        <w:rPr>
          <w:rFonts w:ascii="Times New Roman" w:hAnsi="Times New Roman"/>
          <w:b/>
          <w:bCs/>
          <w:i/>
          <w:iCs/>
          <w:sz w:val="24"/>
          <w:szCs w:val="24"/>
        </w:rPr>
        <w:t>Rasprave</w:t>
      </w:r>
      <w:proofErr w:type="spellEnd"/>
      <w:r>
        <w:rPr>
          <w:rFonts w:ascii="Times New Roman" w:hAnsi="Times New Roman"/>
          <w:b/>
          <w:bCs/>
          <w:i/>
          <w:iCs/>
          <w:sz w:val="24"/>
          <w:szCs w:val="24"/>
        </w:rPr>
        <w:t xml:space="preserve">: </w:t>
      </w:r>
      <w:proofErr w:type="spellStart"/>
      <w:r>
        <w:rPr>
          <w:rFonts w:ascii="Times New Roman" w:hAnsi="Times New Roman"/>
          <w:b/>
          <w:bCs/>
          <w:i/>
          <w:iCs/>
          <w:sz w:val="24"/>
          <w:szCs w:val="24"/>
        </w:rPr>
        <w:t>Časopis</w:t>
      </w:r>
      <w:proofErr w:type="spellEnd"/>
      <w:r>
        <w:rPr>
          <w:rFonts w:ascii="Times New Roman" w:hAnsi="Times New Roman"/>
          <w:b/>
          <w:bCs/>
          <w:i/>
          <w:iCs/>
          <w:sz w:val="24"/>
          <w:szCs w:val="24"/>
        </w:rPr>
        <w:t xml:space="preserve"> </w:t>
      </w:r>
      <w:proofErr w:type="spellStart"/>
      <w:r>
        <w:rPr>
          <w:rFonts w:ascii="Times New Roman" w:hAnsi="Times New Roman"/>
          <w:b/>
          <w:bCs/>
          <w:i/>
          <w:iCs/>
          <w:sz w:val="24"/>
          <w:szCs w:val="24"/>
        </w:rPr>
        <w:t>Instituta</w:t>
      </w:r>
      <w:proofErr w:type="spellEnd"/>
      <w:r>
        <w:rPr>
          <w:rFonts w:ascii="Times New Roman" w:hAnsi="Times New Roman"/>
          <w:b/>
          <w:bCs/>
          <w:i/>
          <w:iCs/>
          <w:sz w:val="24"/>
          <w:szCs w:val="24"/>
        </w:rPr>
        <w:t xml:space="preserve"> </w:t>
      </w:r>
      <w:proofErr w:type="spellStart"/>
      <w:r>
        <w:rPr>
          <w:rFonts w:ascii="Times New Roman" w:hAnsi="Times New Roman"/>
          <w:b/>
          <w:bCs/>
          <w:i/>
          <w:iCs/>
          <w:sz w:val="24"/>
          <w:szCs w:val="24"/>
        </w:rPr>
        <w:t>za</w:t>
      </w:r>
      <w:proofErr w:type="spellEnd"/>
      <w:r>
        <w:rPr>
          <w:rFonts w:ascii="Times New Roman" w:hAnsi="Times New Roman"/>
          <w:b/>
          <w:bCs/>
          <w:i/>
          <w:iCs/>
          <w:sz w:val="24"/>
          <w:szCs w:val="24"/>
        </w:rPr>
        <w:t xml:space="preserve"> </w:t>
      </w:r>
      <w:proofErr w:type="spellStart"/>
      <w:r>
        <w:rPr>
          <w:rFonts w:ascii="Times New Roman" w:hAnsi="Times New Roman"/>
          <w:b/>
          <w:bCs/>
          <w:i/>
          <w:iCs/>
          <w:sz w:val="24"/>
          <w:szCs w:val="24"/>
        </w:rPr>
        <w:t>hrvatski</w:t>
      </w:r>
      <w:proofErr w:type="spellEnd"/>
      <w:r>
        <w:rPr>
          <w:rFonts w:ascii="Times New Roman" w:hAnsi="Times New Roman"/>
          <w:b/>
          <w:bCs/>
          <w:i/>
          <w:iCs/>
          <w:sz w:val="24"/>
          <w:szCs w:val="24"/>
        </w:rPr>
        <w:t xml:space="preserve"> </w:t>
      </w:r>
      <w:proofErr w:type="spellStart"/>
      <w:r>
        <w:rPr>
          <w:rFonts w:ascii="Times New Roman" w:hAnsi="Times New Roman"/>
          <w:b/>
          <w:bCs/>
          <w:i/>
          <w:iCs/>
          <w:sz w:val="24"/>
          <w:szCs w:val="24"/>
        </w:rPr>
        <w:t>jezik</w:t>
      </w:r>
      <w:proofErr w:type="spellEnd"/>
      <w:r>
        <w:rPr>
          <w:rFonts w:ascii="Times New Roman" w:hAnsi="Times New Roman"/>
          <w:b/>
          <w:bCs/>
          <w:i/>
          <w:iCs/>
          <w:sz w:val="24"/>
          <w:szCs w:val="24"/>
        </w:rPr>
        <w:t xml:space="preserve"> </w:t>
      </w:r>
      <w:proofErr w:type="spellStart"/>
      <w:r>
        <w:rPr>
          <w:rFonts w:ascii="Times New Roman" w:hAnsi="Times New Roman"/>
          <w:b/>
          <w:bCs/>
          <w:i/>
          <w:iCs/>
          <w:sz w:val="24"/>
          <w:szCs w:val="24"/>
        </w:rPr>
        <w:t>i</w:t>
      </w:r>
      <w:proofErr w:type="spellEnd"/>
      <w:r>
        <w:rPr>
          <w:rFonts w:ascii="Times New Roman" w:hAnsi="Times New Roman"/>
          <w:b/>
          <w:bCs/>
          <w:i/>
          <w:iCs/>
          <w:sz w:val="24"/>
          <w:szCs w:val="24"/>
        </w:rPr>
        <w:t xml:space="preserve"> </w:t>
      </w:r>
      <w:proofErr w:type="spellStart"/>
      <w:r>
        <w:rPr>
          <w:rFonts w:ascii="Times New Roman" w:hAnsi="Times New Roman"/>
          <w:b/>
          <w:bCs/>
          <w:i/>
          <w:iCs/>
          <w:sz w:val="24"/>
          <w:szCs w:val="24"/>
        </w:rPr>
        <w:t>jezikoslovlje</w:t>
      </w:r>
      <w:proofErr w:type="spellEnd"/>
    </w:p>
    <w:p w:rsidR="00143957" w:rsidRDefault="006928AD" w:rsidP="00B35B7C">
      <w:pPr>
        <w:pStyle w:val="Body"/>
        <w:ind w:left="2977" w:hanging="2837"/>
        <w:jc w:val="center"/>
        <w:rPr>
          <w:rFonts w:ascii="Times New Roman" w:eastAsia="Times New Roman" w:hAnsi="Times New Roman" w:cs="Times New Roman"/>
          <w:b/>
          <w:bCs/>
          <w:sz w:val="24"/>
          <w:szCs w:val="24"/>
        </w:rPr>
      </w:pPr>
      <w:r>
        <w:rPr>
          <w:rFonts w:ascii="Times New Roman" w:hAnsi="Times New Roman"/>
          <w:b/>
          <w:bCs/>
          <w:sz w:val="24"/>
          <w:szCs w:val="24"/>
        </w:rPr>
        <w:t>Guidelines for contributors</w:t>
      </w:r>
    </w:p>
    <w:p w:rsidR="00143957" w:rsidRDefault="006928AD">
      <w:pPr>
        <w:pStyle w:val="Body"/>
        <w:ind w:firstLine="708"/>
        <w:jc w:val="both"/>
        <w:rPr>
          <w:rFonts w:ascii="Times New Roman" w:eastAsia="Times New Roman" w:hAnsi="Times New Roman" w:cs="Times New Roman"/>
          <w:sz w:val="24"/>
          <w:szCs w:val="24"/>
        </w:rPr>
      </w:pPr>
      <w:proofErr w:type="spellStart"/>
      <w:r>
        <w:rPr>
          <w:rFonts w:ascii="Times New Roman" w:hAnsi="Times New Roman"/>
          <w:i/>
          <w:iCs/>
          <w:sz w:val="24"/>
          <w:szCs w:val="24"/>
        </w:rPr>
        <w:t>Rasprave</w:t>
      </w:r>
      <w:proofErr w:type="spellEnd"/>
      <w:r>
        <w:rPr>
          <w:rFonts w:ascii="Times New Roman" w:hAnsi="Times New Roman"/>
          <w:i/>
          <w:iCs/>
          <w:sz w:val="24"/>
          <w:szCs w:val="24"/>
        </w:rPr>
        <w:t xml:space="preserve">: </w:t>
      </w:r>
      <w:proofErr w:type="spellStart"/>
      <w:r>
        <w:rPr>
          <w:rFonts w:ascii="Times New Roman" w:hAnsi="Times New Roman"/>
          <w:i/>
          <w:iCs/>
          <w:sz w:val="24"/>
          <w:szCs w:val="24"/>
        </w:rPr>
        <w:t>Časopis</w:t>
      </w:r>
      <w:proofErr w:type="spellEnd"/>
      <w:r>
        <w:rPr>
          <w:rFonts w:ascii="Times New Roman" w:hAnsi="Times New Roman"/>
          <w:i/>
          <w:iCs/>
          <w:sz w:val="24"/>
          <w:szCs w:val="24"/>
        </w:rPr>
        <w:t xml:space="preserve"> </w:t>
      </w:r>
      <w:proofErr w:type="spellStart"/>
      <w:r>
        <w:rPr>
          <w:rFonts w:ascii="Times New Roman" w:hAnsi="Times New Roman"/>
          <w:i/>
          <w:iCs/>
          <w:sz w:val="24"/>
          <w:szCs w:val="24"/>
        </w:rPr>
        <w:t>Instituta</w:t>
      </w:r>
      <w:proofErr w:type="spellEnd"/>
      <w:r>
        <w:rPr>
          <w:rFonts w:ascii="Times New Roman" w:hAnsi="Times New Roman"/>
          <w:i/>
          <w:iCs/>
          <w:sz w:val="24"/>
          <w:szCs w:val="24"/>
        </w:rPr>
        <w:t xml:space="preserve"> </w:t>
      </w:r>
      <w:proofErr w:type="spellStart"/>
      <w:r>
        <w:rPr>
          <w:rFonts w:ascii="Times New Roman" w:hAnsi="Times New Roman"/>
          <w:i/>
          <w:iCs/>
          <w:sz w:val="24"/>
          <w:szCs w:val="24"/>
        </w:rPr>
        <w:t>za</w:t>
      </w:r>
      <w:proofErr w:type="spellEnd"/>
      <w:r>
        <w:rPr>
          <w:rFonts w:ascii="Times New Roman" w:hAnsi="Times New Roman"/>
          <w:i/>
          <w:iCs/>
          <w:sz w:val="24"/>
          <w:szCs w:val="24"/>
        </w:rPr>
        <w:t xml:space="preserve"> </w:t>
      </w:r>
      <w:proofErr w:type="spellStart"/>
      <w:r>
        <w:rPr>
          <w:rFonts w:ascii="Times New Roman" w:hAnsi="Times New Roman"/>
          <w:i/>
          <w:iCs/>
          <w:sz w:val="24"/>
          <w:szCs w:val="24"/>
        </w:rPr>
        <w:t>hrvatski</w:t>
      </w:r>
      <w:proofErr w:type="spellEnd"/>
      <w:r>
        <w:rPr>
          <w:rFonts w:ascii="Times New Roman" w:hAnsi="Times New Roman"/>
          <w:i/>
          <w:iCs/>
          <w:sz w:val="24"/>
          <w:szCs w:val="24"/>
        </w:rPr>
        <w:t xml:space="preserve"> </w:t>
      </w:r>
      <w:proofErr w:type="spellStart"/>
      <w:r>
        <w:rPr>
          <w:rFonts w:ascii="Times New Roman" w:hAnsi="Times New Roman"/>
          <w:i/>
          <w:iCs/>
          <w:sz w:val="24"/>
          <w:szCs w:val="24"/>
        </w:rPr>
        <w:t>jezik</w:t>
      </w:r>
      <w:proofErr w:type="spellEnd"/>
      <w:r>
        <w:rPr>
          <w:rFonts w:ascii="Times New Roman" w:hAnsi="Times New Roman"/>
          <w:i/>
          <w:iCs/>
          <w:sz w:val="24"/>
          <w:szCs w:val="24"/>
        </w:rPr>
        <w:t xml:space="preserve"> </w:t>
      </w:r>
      <w:proofErr w:type="spellStart"/>
      <w:r>
        <w:rPr>
          <w:rFonts w:ascii="Times New Roman" w:hAnsi="Times New Roman"/>
          <w:i/>
          <w:iCs/>
          <w:sz w:val="24"/>
          <w:szCs w:val="24"/>
        </w:rPr>
        <w:t>i</w:t>
      </w:r>
      <w:proofErr w:type="spellEnd"/>
      <w:r>
        <w:rPr>
          <w:rFonts w:ascii="Times New Roman" w:hAnsi="Times New Roman"/>
          <w:i/>
          <w:iCs/>
          <w:sz w:val="24"/>
          <w:szCs w:val="24"/>
        </w:rPr>
        <w:t xml:space="preserve"> </w:t>
      </w:r>
      <w:proofErr w:type="spellStart"/>
      <w:r>
        <w:rPr>
          <w:rFonts w:ascii="Times New Roman" w:hAnsi="Times New Roman"/>
          <w:i/>
          <w:iCs/>
          <w:sz w:val="24"/>
          <w:szCs w:val="24"/>
        </w:rPr>
        <w:t>jezikoslovlje</w:t>
      </w:r>
      <w:proofErr w:type="spellEnd"/>
      <w:r>
        <w:rPr>
          <w:rFonts w:ascii="Times New Roman" w:hAnsi="Times New Roman"/>
          <w:i/>
          <w:iCs/>
          <w:sz w:val="24"/>
          <w:szCs w:val="24"/>
        </w:rPr>
        <w:t xml:space="preserve"> </w:t>
      </w:r>
      <w:r>
        <w:rPr>
          <w:rFonts w:ascii="Times New Roman" w:hAnsi="Times New Roman"/>
          <w:sz w:val="24"/>
          <w:szCs w:val="24"/>
        </w:rPr>
        <w:t>publishes papers from the areas of Croatian language, Slavic studies, and general linguistics in Croatian, English, German, Italian, Spanish, and all Slavic languages. The journal does not accept papers that have already been published or papers that are currently under review by another journal.</w:t>
      </w:r>
    </w:p>
    <w:p w:rsidR="00143957" w:rsidRDefault="006928AD">
      <w:pPr>
        <w:pStyle w:val="Body"/>
        <w:ind w:firstLine="708"/>
        <w:jc w:val="both"/>
        <w:rPr>
          <w:rFonts w:ascii="Times New Roman" w:eastAsia="Times New Roman" w:hAnsi="Times New Roman" w:cs="Times New Roman"/>
          <w:sz w:val="24"/>
          <w:szCs w:val="24"/>
        </w:rPr>
      </w:pPr>
      <w:r>
        <w:rPr>
          <w:rFonts w:ascii="Times New Roman" w:hAnsi="Times New Roman"/>
          <w:sz w:val="24"/>
          <w:szCs w:val="24"/>
        </w:rPr>
        <w:t>Manuscripts should be sent in one of the following formats: .</w:t>
      </w:r>
      <w:r>
        <w:rPr>
          <w:rFonts w:ascii="Times New Roman" w:hAnsi="Times New Roman"/>
          <w:i/>
          <w:iCs/>
          <w:sz w:val="24"/>
          <w:szCs w:val="24"/>
        </w:rPr>
        <w:t>doc</w:t>
      </w:r>
      <w:r>
        <w:rPr>
          <w:rFonts w:ascii="Times New Roman" w:hAnsi="Times New Roman"/>
          <w:sz w:val="24"/>
          <w:szCs w:val="24"/>
        </w:rPr>
        <w:t xml:space="preserve"> (.</w:t>
      </w:r>
      <w:proofErr w:type="spellStart"/>
      <w:r>
        <w:rPr>
          <w:rFonts w:ascii="Times New Roman" w:hAnsi="Times New Roman"/>
          <w:i/>
          <w:iCs/>
          <w:sz w:val="24"/>
          <w:szCs w:val="24"/>
        </w:rPr>
        <w:t>docx</w:t>
      </w:r>
      <w:proofErr w:type="spellEnd"/>
      <w:r>
        <w:rPr>
          <w:rFonts w:ascii="Times New Roman" w:hAnsi="Times New Roman"/>
          <w:sz w:val="24"/>
          <w:szCs w:val="24"/>
        </w:rPr>
        <w:t>) or .</w:t>
      </w:r>
      <w:r>
        <w:rPr>
          <w:rFonts w:ascii="Times New Roman" w:hAnsi="Times New Roman"/>
          <w:i/>
          <w:iCs/>
          <w:sz w:val="24"/>
          <w:szCs w:val="24"/>
        </w:rPr>
        <w:t xml:space="preserve">pdf </w:t>
      </w:r>
      <w:r>
        <w:rPr>
          <w:rFonts w:ascii="Times New Roman" w:hAnsi="Times New Roman"/>
          <w:sz w:val="24"/>
          <w:szCs w:val="24"/>
        </w:rPr>
        <w:t>(without the name of the author). The papers, including summaries, notes, literature, and images, should not be longer than 16 pages. The Editorial Board can make exceptions if the topic cannot be presented satisfactorily in 16 pages or less.</w:t>
      </w:r>
    </w:p>
    <w:p w:rsidR="00143957" w:rsidRDefault="006928AD">
      <w:pPr>
        <w:pStyle w:val="Body"/>
        <w:ind w:firstLine="708"/>
        <w:jc w:val="both"/>
        <w:rPr>
          <w:rFonts w:ascii="Times New Roman" w:eastAsia="Times New Roman" w:hAnsi="Times New Roman" w:cs="Times New Roman"/>
          <w:sz w:val="24"/>
          <w:szCs w:val="24"/>
        </w:rPr>
      </w:pPr>
      <w:r>
        <w:rPr>
          <w:rFonts w:ascii="Times New Roman" w:hAnsi="Times New Roman"/>
          <w:sz w:val="24"/>
          <w:szCs w:val="24"/>
        </w:rPr>
        <w:t xml:space="preserve">Papers should be written using 12 point Times New Roman and 1.5 line-spacing. If a special font is used, it must be attached to the e-mail together with the paper. Dialectological papers should use the </w:t>
      </w:r>
      <w:proofErr w:type="spellStart"/>
      <w:r>
        <w:rPr>
          <w:rFonts w:ascii="Times New Roman" w:hAnsi="Times New Roman"/>
          <w:sz w:val="24"/>
          <w:szCs w:val="24"/>
        </w:rPr>
        <w:t>ZRCola</w:t>
      </w:r>
      <w:proofErr w:type="spellEnd"/>
      <w:r>
        <w:rPr>
          <w:rFonts w:ascii="Times New Roman" w:hAnsi="Times New Roman"/>
          <w:sz w:val="24"/>
          <w:szCs w:val="24"/>
        </w:rPr>
        <w:t xml:space="preserve"> font. Images should be sent separately.</w:t>
      </w:r>
    </w:p>
    <w:p w:rsidR="00143957" w:rsidRDefault="006928AD">
      <w:pPr>
        <w:pStyle w:val="Body"/>
        <w:ind w:firstLine="708"/>
        <w:jc w:val="both"/>
        <w:rPr>
          <w:rFonts w:ascii="Times New Roman" w:eastAsia="Times New Roman" w:hAnsi="Times New Roman" w:cs="Times New Roman"/>
          <w:sz w:val="24"/>
          <w:szCs w:val="24"/>
        </w:rPr>
      </w:pPr>
      <w:r>
        <w:rPr>
          <w:rFonts w:ascii="Times New Roman" w:hAnsi="Times New Roman"/>
          <w:sz w:val="24"/>
          <w:szCs w:val="24"/>
        </w:rPr>
        <w:t>Information about the author (full name, institution, address of institution, e-mail address) should be included on the first page of the paper in the upper left corner. A brief abstract written in Croatian should also be included on the first page below the title. At the end of the paper, a summary should be included in a foreign language, together with up to six key words, both in Croatian and in the chosen foreign language. If the article has been written in a foreign language, the summary should be written in Croatian.</w:t>
      </w:r>
    </w:p>
    <w:p w:rsidR="00143957" w:rsidRDefault="006928AD">
      <w:pPr>
        <w:pStyle w:val="Body"/>
        <w:ind w:firstLine="708"/>
        <w:jc w:val="both"/>
        <w:rPr>
          <w:rFonts w:ascii="Times New Roman" w:eastAsia="Times New Roman" w:hAnsi="Times New Roman" w:cs="Times New Roman"/>
          <w:sz w:val="24"/>
          <w:szCs w:val="24"/>
        </w:rPr>
      </w:pPr>
      <w:r>
        <w:rPr>
          <w:rFonts w:ascii="Times New Roman" w:hAnsi="Times New Roman"/>
          <w:sz w:val="24"/>
          <w:szCs w:val="24"/>
        </w:rPr>
        <w:t xml:space="preserve">The bibliography should be written in accordance with the orthographic manual of the Institute of Croatian Language and Linguistics (Zagreb, 2013 or </w:t>
      </w:r>
      <w:hyperlink r:id="rId6" w:history="1">
        <w:r>
          <w:rPr>
            <w:rStyle w:val="Hyperlink0"/>
            <w:rFonts w:eastAsia="Arial Unicode MS"/>
          </w:rPr>
          <w:t>www.pravopis.hr</w:t>
        </w:r>
      </w:hyperlink>
      <w:r>
        <w:rPr>
          <w:rFonts w:ascii="Times New Roman" w:hAnsi="Times New Roman"/>
          <w:sz w:val="24"/>
          <w:szCs w:val="24"/>
        </w:rPr>
        <w:t>), according to the chapter entitled “Bibliographic Units and Citing in Text” (pp. 115-117 in the printed edition, or http://pravopis.hr/pravilo/bibliografske-jedinice/87/ and http://pravopis.hr/pravilo/navodjenje-u-tekstu/88/).</w:t>
      </w:r>
    </w:p>
    <w:p w:rsidR="00143957" w:rsidRDefault="006928AD">
      <w:pPr>
        <w:pStyle w:val="Body"/>
        <w:ind w:firstLine="708"/>
        <w:jc w:val="both"/>
        <w:rPr>
          <w:rFonts w:ascii="Times New Roman" w:eastAsia="Times New Roman" w:hAnsi="Times New Roman" w:cs="Times New Roman"/>
          <w:sz w:val="24"/>
          <w:szCs w:val="24"/>
        </w:rPr>
      </w:pPr>
      <w:r>
        <w:rPr>
          <w:rFonts w:ascii="Times New Roman" w:hAnsi="Times New Roman"/>
          <w:sz w:val="24"/>
          <w:szCs w:val="24"/>
        </w:rPr>
        <w:t>We ask contributors to use the following quotation marks: „…</w:t>
      </w:r>
      <w:proofErr w:type="gramStart"/>
      <w:r>
        <w:rPr>
          <w:rFonts w:ascii="Times New Roman" w:hAnsi="Times New Roman"/>
          <w:sz w:val="24"/>
          <w:szCs w:val="24"/>
        </w:rPr>
        <w:t>”,</w:t>
      </w:r>
      <w:proofErr w:type="gramEnd"/>
      <w:r>
        <w:rPr>
          <w:rFonts w:ascii="Times New Roman" w:hAnsi="Times New Roman"/>
          <w:sz w:val="24"/>
          <w:szCs w:val="24"/>
        </w:rPr>
        <w:t xml:space="preserve"> e.g.. „Quote.”, </w:t>
      </w:r>
      <w:bookmarkStart w:id="0" w:name="_GoBack"/>
      <w:bookmarkEnd w:id="0"/>
      <w:r>
        <w:rPr>
          <w:rFonts w:ascii="Times New Roman" w:hAnsi="Times New Roman"/>
          <w:sz w:val="24"/>
          <w:szCs w:val="24"/>
        </w:rPr>
        <w:t>and the following single quotation marks, e.g</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meaning</w:t>
      </w:r>
      <w:proofErr w:type="gramEnd"/>
      <w:r>
        <w:rPr>
          <w:rFonts w:ascii="Times New Roman" w:hAnsi="Times New Roman"/>
          <w:sz w:val="24"/>
          <w:szCs w:val="24"/>
        </w:rPr>
        <w:t>’.</w:t>
      </w:r>
    </w:p>
    <w:p w:rsidR="00143957" w:rsidRDefault="006928AD">
      <w:pPr>
        <w:pStyle w:val="Body"/>
        <w:ind w:firstLine="708"/>
        <w:jc w:val="both"/>
        <w:rPr>
          <w:rFonts w:ascii="Times New Roman" w:eastAsia="Times New Roman" w:hAnsi="Times New Roman" w:cs="Times New Roman"/>
          <w:sz w:val="24"/>
          <w:szCs w:val="24"/>
        </w:rPr>
      </w:pPr>
      <w:r>
        <w:rPr>
          <w:rFonts w:ascii="Times New Roman" w:hAnsi="Times New Roman"/>
          <w:sz w:val="24"/>
          <w:szCs w:val="24"/>
        </w:rPr>
        <w:t xml:space="preserve">Papers undergo a double-blind peer review. The review process is carried out by two reviewers. In case there is a discrepancy in the </w:t>
      </w:r>
      <w:proofErr w:type="spellStart"/>
      <w:r>
        <w:rPr>
          <w:rFonts w:ascii="Times New Roman" w:hAnsi="Times New Roman"/>
          <w:sz w:val="24"/>
          <w:szCs w:val="24"/>
        </w:rPr>
        <w:t>categorisation</w:t>
      </w:r>
      <w:proofErr w:type="spellEnd"/>
      <w:r>
        <w:rPr>
          <w:rFonts w:ascii="Times New Roman" w:hAnsi="Times New Roman"/>
          <w:sz w:val="24"/>
          <w:szCs w:val="24"/>
        </w:rPr>
        <w:t xml:space="preserve"> of the paper, the Editorial Board and the editor-in-chief will decide on the </w:t>
      </w:r>
      <w:proofErr w:type="spellStart"/>
      <w:r>
        <w:rPr>
          <w:rFonts w:ascii="Times New Roman" w:hAnsi="Times New Roman"/>
          <w:sz w:val="24"/>
          <w:szCs w:val="24"/>
        </w:rPr>
        <w:t>categorisation</w:t>
      </w:r>
      <w:proofErr w:type="spellEnd"/>
      <w:r>
        <w:rPr>
          <w:rFonts w:ascii="Times New Roman" w:hAnsi="Times New Roman"/>
          <w:sz w:val="24"/>
          <w:szCs w:val="24"/>
        </w:rPr>
        <w:t>, or the paper will be sent to a third reviewer.</w:t>
      </w:r>
    </w:p>
    <w:p w:rsidR="00143957" w:rsidRDefault="006928AD">
      <w:pPr>
        <w:pStyle w:val="Body"/>
        <w:ind w:firstLine="708"/>
        <w:jc w:val="both"/>
        <w:rPr>
          <w:rFonts w:ascii="Times New Roman" w:eastAsia="Times New Roman" w:hAnsi="Times New Roman" w:cs="Times New Roman"/>
          <w:sz w:val="24"/>
          <w:szCs w:val="24"/>
        </w:rPr>
      </w:pPr>
      <w:r>
        <w:rPr>
          <w:rFonts w:ascii="Times New Roman" w:hAnsi="Times New Roman"/>
          <w:sz w:val="24"/>
          <w:szCs w:val="24"/>
        </w:rPr>
        <w:t>The authors themselves bear full responsibility in cases of plagiarism, regardless if such cases are discovered during the review process or after publishing in the journal.</w:t>
      </w:r>
    </w:p>
    <w:p w:rsidR="00143957" w:rsidRDefault="006928AD">
      <w:pPr>
        <w:pStyle w:val="Body"/>
        <w:ind w:firstLine="708"/>
        <w:jc w:val="both"/>
        <w:rPr>
          <w:rFonts w:ascii="Times New Roman" w:eastAsia="Times New Roman" w:hAnsi="Times New Roman" w:cs="Times New Roman"/>
          <w:sz w:val="24"/>
          <w:szCs w:val="24"/>
        </w:rPr>
      </w:pPr>
      <w:proofErr w:type="spellStart"/>
      <w:r>
        <w:rPr>
          <w:rFonts w:ascii="Times New Roman" w:hAnsi="Times New Roman"/>
          <w:i/>
          <w:iCs/>
          <w:sz w:val="24"/>
          <w:szCs w:val="24"/>
        </w:rPr>
        <w:t>Rasprave</w:t>
      </w:r>
      <w:proofErr w:type="spellEnd"/>
      <w:r>
        <w:rPr>
          <w:rFonts w:ascii="Times New Roman" w:hAnsi="Times New Roman"/>
          <w:sz w:val="24"/>
          <w:szCs w:val="24"/>
        </w:rPr>
        <w:t xml:space="preserve"> retains copyright and publishing rights for all published papers. The author(s) retain the right to republish the paper in another publication of which they are the author, for example, as a chapter in their own book. However, should the author(s) wish to publish their paper in a publication authored or edited by a third party, the third party is obliged to obtain written permission for publication from the Editorial Board of </w:t>
      </w:r>
      <w:proofErr w:type="spellStart"/>
      <w:r>
        <w:rPr>
          <w:rFonts w:ascii="Times New Roman" w:hAnsi="Times New Roman"/>
          <w:i/>
          <w:iCs/>
          <w:sz w:val="24"/>
          <w:szCs w:val="24"/>
        </w:rPr>
        <w:t>Rasprave</w:t>
      </w:r>
      <w:proofErr w:type="spellEnd"/>
      <w:r>
        <w:rPr>
          <w:rFonts w:ascii="Times New Roman" w:hAnsi="Times New Roman"/>
          <w:sz w:val="24"/>
          <w:szCs w:val="24"/>
        </w:rPr>
        <w:t>.</w:t>
      </w:r>
    </w:p>
    <w:p w:rsidR="00143957" w:rsidRDefault="006928AD">
      <w:pPr>
        <w:pStyle w:val="Body"/>
        <w:ind w:firstLine="708"/>
        <w:jc w:val="both"/>
        <w:rPr>
          <w:rFonts w:ascii="Times New Roman" w:eastAsia="Times New Roman" w:hAnsi="Times New Roman" w:cs="Times New Roman"/>
          <w:sz w:val="24"/>
          <w:szCs w:val="24"/>
        </w:rPr>
      </w:pPr>
      <w:r>
        <w:rPr>
          <w:rFonts w:ascii="Times New Roman" w:hAnsi="Times New Roman"/>
          <w:sz w:val="24"/>
          <w:szCs w:val="24"/>
        </w:rPr>
        <w:lastRenderedPageBreak/>
        <w:t>Manuscripts should be sent by e-mail or by post to the following address:</w:t>
      </w:r>
    </w:p>
    <w:p w:rsidR="00143957" w:rsidRDefault="006928AD">
      <w:pPr>
        <w:pStyle w:val="Body"/>
        <w:spacing w:after="0"/>
        <w:ind w:firstLine="708"/>
        <w:jc w:val="both"/>
        <w:rPr>
          <w:rFonts w:ascii="Times New Roman" w:eastAsia="Times New Roman" w:hAnsi="Times New Roman" w:cs="Times New Roman"/>
          <w:i/>
          <w:iCs/>
          <w:sz w:val="24"/>
          <w:szCs w:val="24"/>
        </w:rPr>
      </w:pPr>
      <w:proofErr w:type="spellStart"/>
      <w:r>
        <w:rPr>
          <w:rFonts w:ascii="Times New Roman" w:hAnsi="Times New Roman"/>
          <w:i/>
          <w:iCs/>
          <w:sz w:val="24"/>
          <w:szCs w:val="24"/>
        </w:rPr>
        <w:t>Rasprave</w:t>
      </w:r>
      <w:proofErr w:type="spellEnd"/>
      <w:r>
        <w:rPr>
          <w:rFonts w:ascii="Times New Roman" w:hAnsi="Times New Roman"/>
          <w:i/>
          <w:iCs/>
          <w:sz w:val="24"/>
          <w:szCs w:val="24"/>
        </w:rPr>
        <w:t xml:space="preserve">: </w:t>
      </w:r>
      <w:proofErr w:type="spellStart"/>
      <w:r>
        <w:rPr>
          <w:rFonts w:ascii="Times New Roman" w:hAnsi="Times New Roman"/>
          <w:i/>
          <w:iCs/>
          <w:sz w:val="24"/>
          <w:szCs w:val="24"/>
        </w:rPr>
        <w:t>Časopis</w:t>
      </w:r>
      <w:proofErr w:type="spellEnd"/>
      <w:r>
        <w:rPr>
          <w:rFonts w:ascii="Times New Roman" w:hAnsi="Times New Roman"/>
          <w:i/>
          <w:iCs/>
          <w:sz w:val="24"/>
          <w:szCs w:val="24"/>
        </w:rPr>
        <w:t xml:space="preserve"> </w:t>
      </w:r>
      <w:proofErr w:type="spellStart"/>
      <w:r>
        <w:rPr>
          <w:rFonts w:ascii="Times New Roman" w:hAnsi="Times New Roman"/>
          <w:i/>
          <w:iCs/>
          <w:sz w:val="24"/>
          <w:szCs w:val="24"/>
        </w:rPr>
        <w:t>Instituta</w:t>
      </w:r>
      <w:proofErr w:type="spellEnd"/>
      <w:r>
        <w:rPr>
          <w:rFonts w:ascii="Times New Roman" w:hAnsi="Times New Roman"/>
          <w:i/>
          <w:iCs/>
          <w:sz w:val="24"/>
          <w:szCs w:val="24"/>
        </w:rPr>
        <w:t xml:space="preserve"> </w:t>
      </w:r>
      <w:proofErr w:type="spellStart"/>
      <w:r>
        <w:rPr>
          <w:rFonts w:ascii="Times New Roman" w:hAnsi="Times New Roman"/>
          <w:i/>
          <w:iCs/>
          <w:sz w:val="24"/>
          <w:szCs w:val="24"/>
        </w:rPr>
        <w:t>za</w:t>
      </w:r>
      <w:proofErr w:type="spellEnd"/>
      <w:r>
        <w:rPr>
          <w:rFonts w:ascii="Times New Roman" w:hAnsi="Times New Roman"/>
          <w:i/>
          <w:iCs/>
          <w:sz w:val="24"/>
          <w:szCs w:val="24"/>
        </w:rPr>
        <w:t xml:space="preserve"> </w:t>
      </w:r>
      <w:proofErr w:type="spellStart"/>
      <w:r>
        <w:rPr>
          <w:rFonts w:ascii="Times New Roman" w:hAnsi="Times New Roman"/>
          <w:i/>
          <w:iCs/>
          <w:sz w:val="24"/>
          <w:szCs w:val="24"/>
        </w:rPr>
        <w:t>hrvatski</w:t>
      </w:r>
      <w:proofErr w:type="spellEnd"/>
      <w:r>
        <w:rPr>
          <w:rFonts w:ascii="Times New Roman" w:hAnsi="Times New Roman"/>
          <w:i/>
          <w:iCs/>
          <w:sz w:val="24"/>
          <w:szCs w:val="24"/>
        </w:rPr>
        <w:t xml:space="preserve"> </w:t>
      </w:r>
      <w:proofErr w:type="spellStart"/>
      <w:r>
        <w:rPr>
          <w:rFonts w:ascii="Times New Roman" w:hAnsi="Times New Roman"/>
          <w:i/>
          <w:iCs/>
          <w:sz w:val="24"/>
          <w:szCs w:val="24"/>
        </w:rPr>
        <w:t>jezik</w:t>
      </w:r>
      <w:proofErr w:type="spellEnd"/>
      <w:r>
        <w:rPr>
          <w:rFonts w:ascii="Times New Roman" w:hAnsi="Times New Roman"/>
          <w:i/>
          <w:iCs/>
          <w:sz w:val="24"/>
          <w:szCs w:val="24"/>
        </w:rPr>
        <w:t xml:space="preserve"> </w:t>
      </w:r>
      <w:proofErr w:type="spellStart"/>
      <w:r>
        <w:rPr>
          <w:rFonts w:ascii="Times New Roman" w:hAnsi="Times New Roman"/>
          <w:i/>
          <w:iCs/>
          <w:sz w:val="24"/>
          <w:szCs w:val="24"/>
        </w:rPr>
        <w:t>i</w:t>
      </w:r>
      <w:proofErr w:type="spellEnd"/>
      <w:r>
        <w:rPr>
          <w:rFonts w:ascii="Times New Roman" w:hAnsi="Times New Roman"/>
          <w:i/>
          <w:iCs/>
          <w:sz w:val="24"/>
          <w:szCs w:val="24"/>
        </w:rPr>
        <w:t xml:space="preserve"> </w:t>
      </w:r>
      <w:proofErr w:type="spellStart"/>
      <w:r>
        <w:rPr>
          <w:rFonts w:ascii="Times New Roman" w:hAnsi="Times New Roman"/>
          <w:i/>
          <w:iCs/>
          <w:sz w:val="24"/>
          <w:szCs w:val="24"/>
        </w:rPr>
        <w:t>jezikoslovlje</w:t>
      </w:r>
      <w:proofErr w:type="spellEnd"/>
    </w:p>
    <w:p w:rsidR="00143957" w:rsidRDefault="006928AD">
      <w:pPr>
        <w:pStyle w:val="Body"/>
        <w:spacing w:after="0"/>
        <w:ind w:firstLine="708"/>
        <w:jc w:val="both"/>
        <w:rPr>
          <w:rFonts w:ascii="Times New Roman" w:eastAsia="Times New Roman" w:hAnsi="Times New Roman" w:cs="Times New Roman"/>
          <w:sz w:val="24"/>
          <w:szCs w:val="24"/>
        </w:rPr>
      </w:pPr>
      <w:proofErr w:type="spellStart"/>
      <w:r>
        <w:rPr>
          <w:rFonts w:ascii="Times New Roman" w:hAnsi="Times New Roman"/>
          <w:sz w:val="24"/>
          <w:szCs w:val="24"/>
        </w:rPr>
        <w:t>Institut</w:t>
      </w:r>
      <w:proofErr w:type="spellEnd"/>
      <w:r>
        <w:rPr>
          <w:rFonts w:ascii="Times New Roman" w:hAnsi="Times New Roman"/>
          <w:sz w:val="24"/>
          <w:szCs w:val="24"/>
        </w:rPr>
        <w:t xml:space="preserve"> </w:t>
      </w:r>
      <w:proofErr w:type="spellStart"/>
      <w:r>
        <w:rPr>
          <w:rFonts w:ascii="Times New Roman" w:hAnsi="Times New Roman"/>
          <w:sz w:val="24"/>
          <w:szCs w:val="24"/>
        </w:rPr>
        <w:t>za</w:t>
      </w:r>
      <w:proofErr w:type="spellEnd"/>
      <w:r>
        <w:rPr>
          <w:rFonts w:ascii="Times New Roman" w:hAnsi="Times New Roman"/>
          <w:sz w:val="24"/>
          <w:szCs w:val="24"/>
        </w:rPr>
        <w:t xml:space="preserve"> </w:t>
      </w:r>
      <w:proofErr w:type="spellStart"/>
      <w:r>
        <w:rPr>
          <w:rFonts w:ascii="Times New Roman" w:hAnsi="Times New Roman"/>
          <w:sz w:val="24"/>
          <w:szCs w:val="24"/>
        </w:rPr>
        <w:t>hrvatski</w:t>
      </w:r>
      <w:proofErr w:type="spellEnd"/>
      <w:r>
        <w:rPr>
          <w:rFonts w:ascii="Times New Roman" w:hAnsi="Times New Roman"/>
          <w:sz w:val="24"/>
          <w:szCs w:val="24"/>
        </w:rPr>
        <w:t xml:space="preserve"> </w:t>
      </w:r>
      <w:proofErr w:type="spellStart"/>
      <w:r>
        <w:rPr>
          <w:rFonts w:ascii="Times New Roman" w:hAnsi="Times New Roman"/>
          <w:sz w:val="24"/>
          <w:szCs w:val="24"/>
        </w:rPr>
        <w:t>jezik</w:t>
      </w:r>
      <w:proofErr w:type="spellEnd"/>
      <w:r>
        <w:rPr>
          <w:rFonts w:ascii="Times New Roman" w:hAnsi="Times New Roman"/>
          <w:sz w:val="24"/>
          <w:szCs w:val="24"/>
        </w:rPr>
        <w:t xml:space="preserve"> </w:t>
      </w:r>
      <w:proofErr w:type="spellStart"/>
      <w:r>
        <w:rPr>
          <w:rFonts w:ascii="Times New Roman" w:hAnsi="Times New Roman"/>
          <w:sz w:val="24"/>
          <w:szCs w:val="24"/>
        </w:rPr>
        <w:t>i</w:t>
      </w:r>
      <w:proofErr w:type="spellEnd"/>
      <w:r>
        <w:rPr>
          <w:rFonts w:ascii="Times New Roman" w:hAnsi="Times New Roman"/>
          <w:sz w:val="24"/>
          <w:szCs w:val="24"/>
        </w:rPr>
        <w:t xml:space="preserve"> </w:t>
      </w:r>
      <w:proofErr w:type="spellStart"/>
      <w:r>
        <w:rPr>
          <w:rFonts w:ascii="Times New Roman" w:hAnsi="Times New Roman"/>
          <w:sz w:val="24"/>
          <w:szCs w:val="24"/>
        </w:rPr>
        <w:t>jezikoslovlje</w:t>
      </w:r>
      <w:proofErr w:type="spellEnd"/>
    </w:p>
    <w:p w:rsidR="00143957" w:rsidRDefault="006928AD">
      <w:pPr>
        <w:pStyle w:val="Body"/>
        <w:spacing w:after="0"/>
        <w:ind w:firstLine="708"/>
        <w:jc w:val="both"/>
        <w:rPr>
          <w:rFonts w:ascii="Times New Roman" w:eastAsia="Times New Roman" w:hAnsi="Times New Roman" w:cs="Times New Roman"/>
          <w:sz w:val="24"/>
          <w:szCs w:val="24"/>
        </w:rPr>
      </w:pPr>
      <w:proofErr w:type="spellStart"/>
      <w:r>
        <w:rPr>
          <w:rFonts w:ascii="Times New Roman" w:hAnsi="Times New Roman"/>
          <w:sz w:val="24"/>
          <w:szCs w:val="24"/>
        </w:rPr>
        <w:t>Ulica</w:t>
      </w:r>
      <w:proofErr w:type="spellEnd"/>
      <w:r>
        <w:rPr>
          <w:rFonts w:ascii="Times New Roman" w:hAnsi="Times New Roman"/>
          <w:sz w:val="24"/>
          <w:szCs w:val="24"/>
        </w:rPr>
        <w:t xml:space="preserve"> </w:t>
      </w:r>
      <w:proofErr w:type="spellStart"/>
      <w:r>
        <w:rPr>
          <w:rFonts w:ascii="Times New Roman" w:hAnsi="Times New Roman"/>
          <w:sz w:val="24"/>
          <w:szCs w:val="24"/>
        </w:rPr>
        <w:t>Republike</w:t>
      </w:r>
      <w:proofErr w:type="spellEnd"/>
      <w:r>
        <w:rPr>
          <w:rFonts w:ascii="Times New Roman" w:hAnsi="Times New Roman"/>
          <w:sz w:val="24"/>
          <w:szCs w:val="24"/>
        </w:rPr>
        <w:t xml:space="preserve"> </w:t>
      </w:r>
      <w:proofErr w:type="spellStart"/>
      <w:r>
        <w:rPr>
          <w:rFonts w:ascii="Times New Roman" w:hAnsi="Times New Roman"/>
          <w:sz w:val="24"/>
          <w:szCs w:val="24"/>
        </w:rPr>
        <w:t>Austrije</w:t>
      </w:r>
      <w:proofErr w:type="spellEnd"/>
      <w:r>
        <w:rPr>
          <w:rFonts w:ascii="Times New Roman" w:hAnsi="Times New Roman"/>
          <w:sz w:val="24"/>
          <w:szCs w:val="24"/>
        </w:rPr>
        <w:t xml:space="preserve"> 16</w:t>
      </w:r>
    </w:p>
    <w:p w:rsidR="00143957" w:rsidRDefault="006928AD">
      <w:pPr>
        <w:pStyle w:val="Body"/>
        <w:spacing w:after="0"/>
        <w:ind w:firstLine="708"/>
        <w:jc w:val="both"/>
        <w:rPr>
          <w:rFonts w:ascii="Times New Roman" w:eastAsia="Times New Roman" w:hAnsi="Times New Roman" w:cs="Times New Roman"/>
          <w:sz w:val="24"/>
          <w:szCs w:val="24"/>
        </w:rPr>
      </w:pPr>
      <w:r>
        <w:rPr>
          <w:rFonts w:ascii="Times New Roman" w:hAnsi="Times New Roman"/>
          <w:sz w:val="24"/>
          <w:szCs w:val="24"/>
        </w:rPr>
        <w:t>10 000 Zagreb</w:t>
      </w:r>
    </w:p>
    <w:p w:rsidR="00143957" w:rsidRDefault="006928AD">
      <w:pPr>
        <w:pStyle w:val="Body"/>
        <w:spacing w:after="0"/>
        <w:ind w:firstLine="708"/>
        <w:jc w:val="both"/>
        <w:rPr>
          <w:rFonts w:ascii="Times New Roman" w:eastAsia="Times New Roman" w:hAnsi="Times New Roman" w:cs="Times New Roman"/>
          <w:sz w:val="24"/>
          <w:szCs w:val="24"/>
        </w:rPr>
      </w:pPr>
      <w:r>
        <w:rPr>
          <w:rFonts w:ascii="Times New Roman" w:hAnsi="Times New Roman"/>
          <w:sz w:val="24"/>
          <w:szCs w:val="24"/>
        </w:rPr>
        <w:t>Croatia</w:t>
      </w:r>
    </w:p>
    <w:p w:rsidR="00143957" w:rsidRDefault="006928AD">
      <w:pPr>
        <w:pStyle w:val="Body"/>
        <w:spacing w:after="0"/>
        <w:ind w:firstLine="708"/>
        <w:jc w:val="both"/>
      </w:pPr>
      <w:r>
        <w:rPr>
          <w:rFonts w:ascii="Times New Roman" w:hAnsi="Times New Roman"/>
          <w:sz w:val="24"/>
          <w:szCs w:val="24"/>
        </w:rPr>
        <w:t xml:space="preserve">E-mail </w:t>
      </w:r>
      <w:proofErr w:type="spellStart"/>
      <w:r>
        <w:rPr>
          <w:rFonts w:ascii="Times New Roman" w:hAnsi="Times New Roman"/>
          <w:sz w:val="24"/>
          <w:szCs w:val="24"/>
        </w:rPr>
        <w:t>adress</w:t>
      </w:r>
      <w:proofErr w:type="spellEnd"/>
      <w:r>
        <w:rPr>
          <w:rFonts w:ascii="Times New Roman" w:hAnsi="Times New Roman"/>
          <w:sz w:val="24"/>
          <w:szCs w:val="24"/>
        </w:rPr>
        <w:t>: rasprave@ihjj.hr</w:t>
      </w:r>
    </w:p>
    <w:sectPr w:rsidR="00143957">
      <w:headerReference w:type="default" r:id="rId7"/>
      <w:footerReference w:type="default" r:id="rId8"/>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771" w:rsidRDefault="00F43771">
      <w:r>
        <w:separator/>
      </w:r>
    </w:p>
  </w:endnote>
  <w:endnote w:type="continuationSeparator" w:id="0">
    <w:p w:rsidR="00F43771" w:rsidRDefault="00F43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957" w:rsidRDefault="00143957">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771" w:rsidRDefault="00F43771">
      <w:r>
        <w:separator/>
      </w:r>
    </w:p>
  </w:footnote>
  <w:footnote w:type="continuationSeparator" w:id="0">
    <w:p w:rsidR="00F43771" w:rsidRDefault="00F437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957" w:rsidRDefault="0014395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957"/>
    <w:rsid w:val="00143957"/>
    <w:rsid w:val="006928AD"/>
    <w:rsid w:val="009A625C"/>
    <w:rsid w:val="00B35B7C"/>
    <w:rsid w:val="00B4366B"/>
    <w:rsid w:val="00D631E0"/>
    <w:rsid w:val="00F43771"/>
    <w:rsid w:val="00F96B0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B3B8E7-3B07-457D-9C6D-A794464B9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hr-HR" w:eastAsia="hr-H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hAnsi="Calibri" w:cs="Arial Unicode MS"/>
      <w:color w:val="000000"/>
      <w:sz w:val="22"/>
      <w:szCs w:val="22"/>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olor w:val="0000FF"/>
      <w:sz w:val="24"/>
      <w:szCs w:val="24"/>
      <w:u w:val="single" w:color="0000FF"/>
      <w:lang w:val="en-US"/>
    </w:rPr>
  </w:style>
  <w:style w:type="paragraph" w:styleId="BalloonText">
    <w:name w:val="Balloon Text"/>
    <w:basedOn w:val="Normal"/>
    <w:link w:val="BalloonTextChar"/>
    <w:uiPriority w:val="99"/>
    <w:semiHidden/>
    <w:unhideWhenUsed/>
    <w:rsid w:val="00B35B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B7C"/>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avopis.h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Perina Vukša Nahod</dc:creator>
  <cp:lastModifiedBy>Perina Vukša Nahod</cp:lastModifiedBy>
  <cp:revision>6</cp:revision>
  <dcterms:created xsi:type="dcterms:W3CDTF">2016-04-28T08:05:00Z</dcterms:created>
  <dcterms:modified xsi:type="dcterms:W3CDTF">2016-04-28T08:28:00Z</dcterms:modified>
</cp:coreProperties>
</file>