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8DD" w:rsidRPr="00540E64" w:rsidRDefault="0076744D" w:rsidP="009D38D4">
      <w:pPr>
        <w:spacing w:after="0" w:line="360" w:lineRule="auto"/>
        <w:jc w:val="center"/>
        <w:rPr>
          <w:rFonts w:ascii="Times New Roman" w:eastAsia="ArialNarrow" w:hAnsi="Times New Roman"/>
          <w:b/>
          <w:sz w:val="28"/>
          <w:szCs w:val="28"/>
          <w:lang w:val="en-US"/>
        </w:rPr>
      </w:pPr>
      <w:r w:rsidRPr="00540E64">
        <w:rPr>
          <w:rFonts w:ascii="Times New Roman" w:eastAsia="ArialNarrow" w:hAnsi="Times New Roman"/>
          <w:b/>
          <w:i/>
          <w:sz w:val="28"/>
          <w:szCs w:val="28"/>
          <w:lang w:val="en-US"/>
        </w:rPr>
        <w:t>CLARC 2016: Perspectives on L</w:t>
      </w:r>
      <w:r w:rsidR="00B138DD" w:rsidRPr="00540E64">
        <w:rPr>
          <w:rFonts w:ascii="Times New Roman" w:eastAsia="ArialNarrow" w:hAnsi="Times New Roman"/>
          <w:b/>
          <w:i/>
          <w:sz w:val="28"/>
          <w:szCs w:val="28"/>
          <w:lang w:val="en-US"/>
        </w:rPr>
        <w:t>anguage</w:t>
      </w:r>
      <w:r w:rsidR="00AB725D" w:rsidRPr="00540E64">
        <w:rPr>
          <w:rFonts w:ascii="Times New Roman" w:eastAsia="ArialNarrow" w:hAnsi="Times New Roman"/>
          <w:b/>
          <w:i/>
          <w:sz w:val="28"/>
          <w:szCs w:val="28"/>
          <w:lang w:val="en-US"/>
        </w:rPr>
        <w:t xml:space="preserve"> </w:t>
      </w:r>
      <w:r w:rsidR="00B138DD" w:rsidRPr="00540E64">
        <w:rPr>
          <w:rFonts w:ascii="Times New Roman" w:eastAsia="ArialNarrow" w:hAnsi="Times New Roman"/>
          <w:b/>
          <w:i/>
          <w:sz w:val="28"/>
          <w:szCs w:val="28"/>
          <w:lang w:val="en-US"/>
        </w:rPr>
        <w:t>Planning</w:t>
      </w:r>
      <w:r w:rsidR="00AB725D" w:rsidRPr="00540E64">
        <w:rPr>
          <w:rFonts w:ascii="Times New Roman" w:eastAsia="ArialNarrow" w:hAnsi="Times New Roman"/>
          <w:b/>
          <w:i/>
          <w:sz w:val="28"/>
          <w:szCs w:val="28"/>
          <w:lang w:val="en-US"/>
        </w:rPr>
        <w:t xml:space="preserve"> </w:t>
      </w:r>
      <w:r w:rsidR="00B138DD" w:rsidRPr="00540E64">
        <w:rPr>
          <w:rFonts w:ascii="Times New Roman" w:eastAsia="ArialNarrow" w:hAnsi="Times New Roman"/>
          <w:b/>
          <w:i/>
          <w:sz w:val="28"/>
          <w:szCs w:val="28"/>
          <w:lang w:val="en-US"/>
        </w:rPr>
        <w:t>and</w:t>
      </w:r>
      <w:r w:rsidR="00AB725D" w:rsidRPr="00540E64">
        <w:rPr>
          <w:rFonts w:ascii="Times New Roman" w:eastAsia="ArialNarrow" w:hAnsi="Times New Roman"/>
          <w:b/>
          <w:i/>
          <w:sz w:val="28"/>
          <w:szCs w:val="28"/>
          <w:lang w:val="en-US"/>
        </w:rPr>
        <w:t xml:space="preserve"> </w:t>
      </w:r>
      <w:r w:rsidR="00B138DD" w:rsidRPr="00540E64">
        <w:rPr>
          <w:rFonts w:ascii="Times New Roman" w:eastAsia="ArialNarrow" w:hAnsi="Times New Roman"/>
          <w:b/>
          <w:i/>
          <w:sz w:val="28"/>
          <w:szCs w:val="28"/>
          <w:lang w:val="en-US"/>
        </w:rPr>
        <w:t>Policies</w:t>
      </w:r>
    </w:p>
    <w:p w:rsidR="00CB4F4B" w:rsidRDefault="00CB4F4B" w:rsidP="009D38D4">
      <w:pPr>
        <w:spacing w:after="0" w:line="360" w:lineRule="auto"/>
        <w:jc w:val="center"/>
        <w:rPr>
          <w:rFonts w:ascii="Times New Roman" w:eastAsia="ArialNarrow" w:hAnsi="Times New Roman"/>
          <w:lang w:val="en-US"/>
        </w:rPr>
      </w:pPr>
      <w:r>
        <w:rPr>
          <w:rFonts w:ascii="Times New Roman" w:eastAsia="ArialNarrow" w:hAnsi="Times New Roman"/>
          <w:lang w:val="en-US"/>
        </w:rPr>
        <w:t xml:space="preserve">University of Rijeka, </w:t>
      </w:r>
      <w:r w:rsidR="00AB725D" w:rsidRPr="00CB4F4B">
        <w:rPr>
          <w:rFonts w:ascii="Times New Roman" w:eastAsia="ArialNarrow" w:hAnsi="Times New Roman"/>
          <w:lang w:val="en-US"/>
        </w:rPr>
        <w:t xml:space="preserve">Rijeka, </w:t>
      </w:r>
      <w:r>
        <w:rPr>
          <w:rFonts w:ascii="Times New Roman" w:eastAsia="ArialNarrow" w:hAnsi="Times New Roman"/>
          <w:lang w:val="en-US"/>
        </w:rPr>
        <w:t>Croatia</w:t>
      </w:r>
    </w:p>
    <w:p w:rsidR="00BE4115" w:rsidRPr="00CB4F4B" w:rsidRDefault="00AB725D" w:rsidP="009D38D4">
      <w:pPr>
        <w:spacing w:after="0" w:line="360" w:lineRule="auto"/>
        <w:jc w:val="center"/>
        <w:rPr>
          <w:rFonts w:ascii="Times New Roman" w:hAnsi="Times New Roman"/>
          <w:lang w:val="en-US"/>
        </w:rPr>
      </w:pPr>
      <w:r w:rsidRPr="00CB4F4B">
        <w:rPr>
          <w:rFonts w:ascii="Times New Roman" w:eastAsia="ArialNarrow" w:hAnsi="Times New Roman"/>
          <w:lang w:val="en-US"/>
        </w:rPr>
        <w:t>3</w:t>
      </w:r>
      <w:r w:rsidRPr="00CB4F4B">
        <w:rPr>
          <w:rFonts w:ascii="Times New Roman" w:eastAsia="ArialNarrow" w:hAnsi="Times New Roman"/>
          <w:vertAlign w:val="superscript"/>
          <w:lang w:val="en-US"/>
        </w:rPr>
        <w:t>rd</w:t>
      </w:r>
      <w:r w:rsidRPr="00CB4F4B">
        <w:rPr>
          <w:rFonts w:ascii="Times New Roman" w:eastAsia="ArialNarrow" w:hAnsi="Times New Roman"/>
          <w:lang w:val="en-US"/>
        </w:rPr>
        <w:t>, 4</w:t>
      </w:r>
      <w:r w:rsidRPr="00CB4F4B">
        <w:rPr>
          <w:rFonts w:ascii="Times New Roman" w:eastAsia="ArialNarrow" w:hAnsi="Times New Roman"/>
          <w:vertAlign w:val="superscript"/>
          <w:lang w:val="en-US"/>
        </w:rPr>
        <w:t>th</w:t>
      </w:r>
      <w:r w:rsidRPr="00CB4F4B">
        <w:rPr>
          <w:rFonts w:ascii="Times New Roman" w:eastAsia="ArialNarrow" w:hAnsi="Times New Roman"/>
          <w:lang w:val="en-US"/>
        </w:rPr>
        <w:t xml:space="preserve"> and 5</w:t>
      </w:r>
      <w:r w:rsidRPr="00CB4F4B">
        <w:rPr>
          <w:rFonts w:ascii="Times New Roman" w:eastAsia="ArialNarrow" w:hAnsi="Times New Roman"/>
          <w:vertAlign w:val="superscript"/>
          <w:lang w:val="en-US"/>
        </w:rPr>
        <w:t>th</w:t>
      </w:r>
      <w:r w:rsidRPr="00CB4F4B">
        <w:rPr>
          <w:rFonts w:ascii="Times New Roman" w:eastAsia="ArialNarrow" w:hAnsi="Times New Roman"/>
          <w:lang w:val="en-US"/>
        </w:rPr>
        <w:t xml:space="preserve"> June 2016</w:t>
      </w:r>
    </w:p>
    <w:p w:rsidR="00BE4115" w:rsidRPr="00CB4F4B" w:rsidRDefault="00BE4115" w:rsidP="00B4304E">
      <w:pPr>
        <w:spacing w:after="0" w:line="360" w:lineRule="auto"/>
        <w:rPr>
          <w:rFonts w:ascii="Times New Roman" w:hAnsi="Times New Roman"/>
          <w:lang w:val="en-US"/>
        </w:rPr>
      </w:pPr>
    </w:p>
    <w:p w:rsidR="00BE4115" w:rsidRPr="00CB4F4B" w:rsidRDefault="00AB725D" w:rsidP="00964177">
      <w:pPr>
        <w:spacing w:before="120" w:after="120" w:line="360" w:lineRule="auto"/>
        <w:jc w:val="both"/>
        <w:rPr>
          <w:rFonts w:ascii="Times New Roman" w:hAnsi="Times New Roman"/>
          <w:lang w:val="en-US"/>
        </w:rPr>
      </w:pPr>
      <w:r w:rsidRPr="00CB4F4B">
        <w:rPr>
          <w:rFonts w:ascii="Times New Roman" w:hAnsi="Times New Roman"/>
          <w:lang w:val="en-US"/>
        </w:rPr>
        <w:t>The</w:t>
      </w:r>
      <w:r w:rsidR="00B138DD" w:rsidRPr="00CB4F4B">
        <w:rPr>
          <w:rFonts w:ascii="Times New Roman" w:hAnsi="Times New Roman"/>
          <w:lang w:val="en-US"/>
        </w:rPr>
        <w:t xml:space="preserve"> Center for Language Research (CLAR)</w:t>
      </w:r>
      <w:r w:rsidR="00041DB7" w:rsidRPr="00CB4F4B">
        <w:rPr>
          <w:rFonts w:ascii="Times New Roman" w:hAnsi="Times New Roman"/>
          <w:lang w:val="en-US"/>
        </w:rPr>
        <w:t xml:space="preserve"> at</w:t>
      </w:r>
      <w:r w:rsidRPr="00CB4F4B">
        <w:rPr>
          <w:rFonts w:ascii="Times New Roman" w:hAnsi="Times New Roman"/>
          <w:lang w:val="en-US"/>
        </w:rPr>
        <w:t xml:space="preserve"> </w:t>
      </w:r>
      <w:r w:rsidR="002D7E15" w:rsidRPr="00CB4F4B">
        <w:rPr>
          <w:rFonts w:ascii="Times New Roman" w:hAnsi="Times New Roman"/>
          <w:lang w:val="en-US"/>
        </w:rPr>
        <w:t xml:space="preserve">the </w:t>
      </w:r>
      <w:r w:rsidR="0076744D" w:rsidRPr="00CB4F4B">
        <w:rPr>
          <w:rFonts w:ascii="Times New Roman" w:hAnsi="Times New Roman"/>
          <w:lang w:val="en-US"/>
        </w:rPr>
        <w:t>University of Rijeka, Croatia,</w:t>
      </w:r>
      <w:r w:rsidRPr="00CB4F4B">
        <w:rPr>
          <w:rFonts w:ascii="Times New Roman" w:hAnsi="Times New Roman"/>
          <w:lang w:val="en-US"/>
        </w:rPr>
        <w:t xml:space="preserve"> in cooperation with the</w:t>
      </w:r>
      <w:r w:rsidR="00BE4115" w:rsidRPr="00CB4F4B">
        <w:rPr>
          <w:rFonts w:ascii="Times New Roman" w:hAnsi="Times New Roman"/>
          <w:lang w:val="en-US"/>
        </w:rPr>
        <w:t xml:space="preserve"> </w:t>
      </w:r>
      <w:r w:rsidR="00B138DD" w:rsidRPr="00CB4F4B">
        <w:rPr>
          <w:rFonts w:ascii="Times New Roman" w:hAnsi="Times New Roman"/>
          <w:lang w:val="en-US"/>
        </w:rPr>
        <w:t>Institute of Croatian Language</w:t>
      </w:r>
      <w:r w:rsidRPr="00CB4F4B">
        <w:rPr>
          <w:rFonts w:ascii="Times New Roman" w:hAnsi="Times New Roman"/>
          <w:lang w:val="en-US"/>
        </w:rPr>
        <w:t xml:space="preserve"> </w:t>
      </w:r>
      <w:r w:rsidR="00B138DD" w:rsidRPr="00CB4F4B">
        <w:rPr>
          <w:rFonts w:ascii="Times New Roman" w:hAnsi="Times New Roman"/>
          <w:lang w:val="en-US"/>
        </w:rPr>
        <w:t>and</w:t>
      </w:r>
      <w:r w:rsidRPr="00CB4F4B">
        <w:rPr>
          <w:rFonts w:ascii="Times New Roman" w:hAnsi="Times New Roman"/>
          <w:lang w:val="en-US"/>
        </w:rPr>
        <w:t xml:space="preserve"> </w:t>
      </w:r>
      <w:r w:rsidR="00B138DD" w:rsidRPr="00CB4F4B">
        <w:rPr>
          <w:rFonts w:ascii="Times New Roman" w:hAnsi="Times New Roman"/>
          <w:lang w:val="en-US"/>
        </w:rPr>
        <w:t>Linguistics</w:t>
      </w:r>
      <w:r w:rsidR="002D4498" w:rsidRPr="00CB4F4B">
        <w:rPr>
          <w:rFonts w:ascii="Times New Roman" w:hAnsi="Times New Roman"/>
          <w:lang w:val="en-US"/>
        </w:rPr>
        <w:t xml:space="preserve"> </w:t>
      </w:r>
      <w:r w:rsidR="0059376A" w:rsidRPr="00CB4F4B">
        <w:rPr>
          <w:rFonts w:ascii="Times New Roman" w:hAnsi="Times New Roman"/>
          <w:lang w:val="en-US"/>
        </w:rPr>
        <w:t>(ICLL)</w:t>
      </w:r>
      <w:r w:rsidR="002D7E15" w:rsidRPr="00CB4F4B">
        <w:rPr>
          <w:rFonts w:ascii="Times New Roman" w:hAnsi="Times New Roman"/>
          <w:lang w:val="en-US"/>
        </w:rPr>
        <w:t>,</w:t>
      </w:r>
      <w:r w:rsidR="00041DB7" w:rsidRPr="00CB4F4B">
        <w:rPr>
          <w:rFonts w:ascii="Times New Roman" w:hAnsi="Times New Roman"/>
          <w:lang w:val="en-US"/>
        </w:rPr>
        <w:t xml:space="preserve"> </w:t>
      </w:r>
      <w:r w:rsidR="00CB4F4B">
        <w:rPr>
          <w:rFonts w:ascii="Times New Roman" w:hAnsi="Times New Roman"/>
          <w:lang w:val="en-US"/>
        </w:rPr>
        <w:t xml:space="preserve">Croatia, </w:t>
      </w:r>
      <w:r w:rsidR="00041DB7" w:rsidRPr="00CB4F4B">
        <w:rPr>
          <w:rFonts w:ascii="Times New Roman" w:hAnsi="Times New Roman"/>
          <w:lang w:val="en-US"/>
        </w:rPr>
        <w:t>invites you to participate in</w:t>
      </w:r>
      <w:r w:rsidRPr="00CB4F4B">
        <w:rPr>
          <w:rFonts w:ascii="Times New Roman" w:hAnsi="Times New Roman"/>
          <w:lang w:val="en-US"/>
        </w:rPr>
        <w:t xml:space="preserve"> an international conference on </w:t>
      </w:r>
      <w:r w:rsidR="0076744D" w:rsidRPr="00CB4F4B">
        <w:rPr>
          <w:rFonts w:ascii="Times New Roman" w:hAnsi="Times New Roman"/>
          <w:b/>
          <w:lang w:val="en-US"/>
        </w:rPr>
        <w:t xml:space="preserve">Perspectives on </w:t>
      </w:r>
      <w:r w:rsidRPr="00CB4F4B">
        <w:rPr>
          <w:rFonts w:ascii="Times New Roman" w:hAnsi="Times New Roman"/>
          <w:b/>
          <w:lang w:val="en-US"/>
        </w:rPr>
        <w:t>Language Planning and Policies</w:t>
      </w:r>
      <w:r w:rsidRPr="00CB4F4B">
        <w:rPr>
          <w:rFonts w:ascii="Times New Roman" w:hAnsi="Times New Roman"/>
          <w:lang w:val="en-US"/>
        </w:rPr>
        <w:t xml:space="preserve">. </w:t>
      </w:r>
    </w:p>
    <w:p w:rsidR="00A9380C" w:rsidRPr="00CB4F4B" w:rsidRDefault="00A9380C" w:rsidP="00964177">
      <w:pPr>
        <w:spacing w:before="120" w:after="120" w:line="360" w:lineRule="auto"/>
        <w:jc w:val="both"/>
        <w:rPr>
          <w:rFonts w:ascii="Times New Roman" w:hAnsi="Times New Roman"/>
          <w:lang w:val="en-US"/>
        </w:rPr>
      </w:pPr>
      <w:r w:rsidRPr="00CB4F4B">
        <w:rPr>
          <w:rFonts w:ascii="Times New Roman" w:hAnsi="Times New Roman"/>
          <w:lang w:val="en-US"/>
        </w:rPr>
        <w:t>We invite</w:t>
      </w:r>
      <w:r w:rsidR="00233BF1">
        <w:rPr>
          <w:rFonts w:ascii="Times New Roman" w:hAnsi="Times New Roman"/>
          <w:lang w:val="en-US"/>
        </w:rPr>
        <w:t xml:space="preserve"> proposals for papers</w:t>
      </w:r>
      <w:r w:rsidRPr="00CB4F4B">
        <w:rPr>
          <w:rFonts w:ascii="Times New Roman" w:hAnsi="Times New Roman"/>
          <w:lang w:val="en-US"/>
        </w:rPr>
        <w:t xml:space="preserve"> on any topic related to the domain of language planning and policies, e</w:t>
      </w:r>
      <w:r w:rsidR="00041DB7" w:rsidRPr="00CB4F4B">
        <w:rPr>
          <w:rFonts w:ascii="Times New Roman" w:hAnsi="Times New Roman"/>
          <w:lang w:val="en-US"/>
        </w:rPr>
        <w:t>i</w:t>
      </w:r>
      <w:r w:rsidRPr="00CB4F4B">
        <w:rPr>
          <w:rFonts w:ascii="Times New Roman" w:hAnsi="Times New Roman"/>
          <w:lang w:val="en-US"/>
        </w:rPr>
        <w:t xml:space="preserve">ther from the perspective of linguistics or </w:t>
      </w:r>
      <w:r w:rsidR="00041DB7" w:rsidRPr="00CB4F4B">
        <w:rPr>
          <w:rFonts w:ascii="Times New Roman" w:hAnsi="Times New Roman"/>
          <w:lang w:val="en-US"/>
        </w:rPr>
        <w:t xml:space="preserve">from the perspective of </w:t>
      </w:r>
      <w:r w:rsidRPr="00CB4F4B">
        <w:rPr>
          <w:rFonts w:ascii="Times New Roman" w:hAnsi="Times New Roman"/>
          <w:lang w:val="en-US"/>
        </w:rPr>
        <w:t>other disciplines in the field of humaniti</w:t>
      </w:r>
      <w:r w:rsidR="00CB4F4B">
        <w:rPr>
          <w:rFonts w:ascii="Times New Roman" w:hAnsi="Times New Roman"/>
          <w:lang w:val="en-US"/>
        </w:rPr>
        <w:t>es and social sciences. Paper</w:t>
      </w:r>
      <w:r w:rsidR="00233BF1">
        <w:rPr>
          <w:rFonts w:ascii="Times New Roman" w:hAnsi="Times New Roman"/>
          <w:lang w:val="en-US"/>
        </w:rPr>
        <w:t>s</w:t>
      </w:r>
      <w:r w:rsidRPr="00CB4F4B">
        <w:rPr>
          <w:rFonts w:ascii="Times New Roman" w:hAnsi="Times New Roman"/>
          <w:lang w:val="en-US"/>
        </w:rPr>
        <w:t xml:space="preserve"> may focus on any language, social context or historical period and</w:t>
      </w:r>
      <w:r w:rsidR="00041DB7" w:rsidRPr="00CB4F4B">
        <w:rPr>
          <w:rFonts w:ascii="Times New Roman" w:hAnsi="Times New Roman"/>
          <w:lang w:val="en-US"/>
        </w:rPr>
        <w:t>,</w:t>
      </w:r>
      <w:r w:rsidRPr="00CB4F4B">
        <w:rPr>
          <w:rFonts w:ascii="Times New Roman" w:hAnsi="Times New Roman"/>
          <w:lang w:val="en-US"/>
        </w:rPr>
        <w:t xml:space="preserve"> if accepted</w:t>
      </w:r>
      <w:r w:rsidR="00041DB7" w:rsidRPr="00CB4F4B">
        <w:rPr>
          <w:rFonts w:ascii="Times New Roman" w:hAnsi="Times New Roman"/>
          <w:lang w:val="en-US"/>
        </w:rPr>
        <w:t>,</w:t>
      </w:r>
      <w:r w:rsidRPr="00CB4F4B">
        <w:rPr>
          <w:rFonts w:ascii="Times New Roman" w:hAnsi="Times New Roman"/>
          <w:lang w:val="en-US"/>
        </w:rPr>
        <w:t xml:space="preserve"> will be a part of the general section of the conference. </w:t>
      </w:r>
    </w:p>
    <w:p w:rsidR="00A9380C" w:rsidRPr="00CB4F4B" w:rsidRDefault="00A9380C" w:rsidP="00964177">
      <w:pPr>
        <w:spacing w:before="120" w:after="120" w:line="360" w:lineRule="auto"/>
        <w:jc w:val="both"/>
        <w:rPr>
          <w:rFonts w:ascii="Times New Roman" w:eastAsia="ArialNarrow" w:hAnsi="Times New Roman"/>
          <w:lang w:val="en-US"/>
        </w:rPr>
      </w:pPr>
      <w:r w:rsidRPr="00CB4F4B">
        <w:rPr>
          <w:rFonts w:ascii="Times New Roman" w:hAnsi="Times New Roman"/>
          <w:lang w:val="en-US"/>
        </w:rPr>
        <w:t xml:space="preserve">A </w:t>
      </w:r>
      <w:r w:rsidR="0076744D" w:rsidRPr="00CB4F4B">
        <w:rPr>
          <w:rFonts w:ascii="Times New Roman" w:eastAsia="ArialNarrow" w:hAnsi="Times New Roman"/>
          <w:lang w:val="en-US"/>
        </w:rPr>
        <w:t xml:space="preserve">special session, </w:t>
      </w:r>
      <w:r w:rsidRPr="00CB4F4B">
        <w:rPr>
          <w:rFonts w:ascii="Times New Roman" w:eastAsia="ArialNarrow" w:hAnsi="Times New Roman"/>
          <w:b/>
          <w:i/>
          <w:lang w:val="en-US"/>
        </w:rPr>
        <w:t xml:space="preserve">Croatian </w:t>
      </w:r>
      <w:r w:rsidR="002D7E15" w:rsidRPr="00CB4F4B">
        <w:rPr>
          <w:rFonts w:ascii="Times New Roman" w:eastAsia="ArialNarrow" w:hAnsi="Times New Roman"/>
          <w:b/>
          <w:i/>
          <w:lang w:val="en-US"/>
        </w:rPr>
        <w:t>L</w:t>
      </w:r>
      <w:r w:rsidRPr="00CB4F4B">
        <w:rPr>
          <w:rFonts w:ascii="Times New Roman" w:eastAsia="ArialNarrow" w:hAnsi="Times New Roman"/>
          <w:b/>
          <w:i/>
          <w:lang w:val="en-US"/>
        </w:rPr>
        <w:t xml:space="preserve">anguage </w:t>
      </w:r>
      <w:r w:rsidR="002D7E15" w:rsidRPr="00CB4F4B">
        <w:rPr>
          <w:rFonts w:ascii="Times New Roman" w:eastAsia="ArialNarrow" w:hAnsi="Times New Roman"/>
          <w:b/>
          <w:i/>
          <w:lang w:val="en-US"/>
        </w:rPr>
        <w:t>P</w:t>
      </w:r>
      <w:r w:rsidRPr="00CB4F4B">
        <w:rPr>
          <w:rFonts w:ascii="Times New Roman" w:eastAsia="ArialNarrow" w:hAnsi="Times New Roman"/>
          <w:b/>
          <w:i/>
          <w:lang w:val="en-US"/>
        </w:rPr>
        <w:t xml:space="preserve">lanning in the </w:t>
      </w:r>
      <w:r w:rsidR="002D7E15" w:rsidRPr="00CB4F4B">
        <w:rPr>
          <w:rFonts w:ascii="Times New Roman" w:eastAsia="ArialNarrow" w:hAnsi="Times New Roman"/>
          <w:b/>
          <w:i/>
          <w:lang w:val="en-US"/>
        </w:rPr>
        <w:t>L</w:t>
      </w:r>
      <w:r w:rsidRPr="00CB4F4B">
        <w:rPr>
          <w:rFonts w:ascii="Times New Roman" w:eastAsia="ArialNarrow" w:hAnsi="Times New Roman"/>
          <w:b/>
          <w:i/>
          <w:lang w:val="en-US"/>
        </w:rPr>
        <w:t xml:space="preserve">ast </w:t>
      </w:r>
      <w:r w:rsidR="002D7E15" w:rsidRPr="00CB4F4B">
        <w:rPr>
          <w:rFonts w:ascii="Times New Roman" w:eastAsia="ArialNarrow" w:hAnsi="Times New Roman"/>
          <w:b/>
          <w:i/>
          <w:lang w:val="en-US"/>
        </w:rPr>
        <w:t>Q</w:t>
      </w:r>
      <w:r w:rsidRPr="00CB4F4B">
        <w:rPr>
          <w:rFonts w:ascii="Times New Roman" w:eastAsia="ArialNarrow" w:hAnsi="Times New Roman"/>
          <w:b/>
          <w:i/>
          <w:lang w:val="en-US"/>
        </w:rPr>
        <w:t xml:space="preserve">uarter </w:t>
      </w:r>
      <w:r w:rsidR="002D7E15" w:rsidRPr="00CB4F4B">
        <w:rPr>
          <w:rFonts w:ascii="Times New Roman" w:eastAsia="ArialNarrow" w:hAnsi="Times New Roman"/>
          <w:b/>
          <w:i/>
          <w:lang w:val="en-US"/>
        </w:rPr>
        <w:t>C</w:t>
      </w:r>
      <w:r w:rsidRPr="00CB4F4B">
        <w:rPr>
          <w:rFonts w:ascii="Times New Roman" w:eastAsia="ArialNarrow" w:hAnsi="Times New Roman"/>
          <w:b/>
          <w:i/>
          <w:lang w:val="en-US"/>
        </w:rPr>
        <w:t>entury</w:t>
      </w:r>
      <w:r w:rsidR="0076744D" w:rsidRPr="00CB4F4B">
        <w:rPr>
          <w:rFonts w:ascii="Times New Roman" w:eastAsia="ArialNarrow" w:hAnsi="Times New Roman"/>
          <w:i/>
          <w:lang w:val="en-US"/>
        </w:rPr>
        <w:t>,</w:t>
      </w:r>
      <w:r w:rsidR="0034769A" w:rsidRPr="00CB4F4B">
        <w:rPr>
          <w:rFonts w:ascii="Times New Roman" w:eastAsia="ArialNarrow" w:hAnsi="Times New Roman"/>
          <w:b/>
          <w:i/>
          <w:lang w:val="en-US"/>
        </w:rPr>
        <w:t xml:space="preserve"> </w:t>
      </w:r>
      <w:r w:rsidR="00CB4F4B">
        <w:rPr>
          <w:rFonts w:ascii="Times New Roman" w:eastAsia="ArialNarrow" w:hAnsi="Times New Roman"/>
          <w:lang w:val="en-US"/>
        </w:rPr>
        <w:t xml:space="preserve">is </w:t>
      </w:r>
      <w:r w:rsidRPr="00CB4F4B">
        <w:rPr>
          <w:rFonts w:ascii="Times New Roman" w:eastAsia="ArialNarrow" w:hAnsi="Times New Roman"/>
          <w:lang w:val="en-US"/>
        </w:rPr>
        <w:t>organized in cooperation with the ICLL. Abstract proposals for this sessi</w:t>
      </w:r>
      <w:r w:rsidR="0034769A" w:rsidRPr="00CB4F4B">
        <w:rPr>
          <w:rFonts w:ascii="Times New Roman" w:eastAsia="ArialNarrow" w:hAnsi="Times New Roman"/>
          <w:lang w:val="en-US"/>
        </w:rPr>
        <w:t xml:space="preserve">on should focus on the issues </w:t>
      </w:r>
      <w:r w:rsidR="002D7E15" w:rsidRPr="00CB4F4B">
        <w:rPr>
          <w:rFonts w:ascii="Times New Roman" w:eastAsia="ArialNarrow" w:hAnsi="Times New Roman"/>
          <w:lang w:val="en-US"/>
        </w:rPr>
        <w:t>of</w:t>
      </w:r>
      <w:r w:rsidRPr="00CB4F4B">
        <w:rPr>
          <w:rFonts w:ascii="Times New Roman" w:eastAsia="ArialNarrow" w:hAnsi="Times New Roman"/>
          <w:lang w:val="en-US"/>
        </w:rPr>
        <w:t xml:space="preserve"> language p</w:t>
      </w:r>
      <w:r w:rsidR="0034769A" w:rsidRPr="00CB4F4B">
        <w:rPr>
          <w:rFonts w:ascii="Times New Roman" w:eastAsia="ArialNarrow" w:hAnsi="Times New Roman"/>
          <w:lang w:val="en-US"/>
        </w:rPr>
        <w:t xml:space="preserve">lanning and policies </w:t>
      </w:r>
      <w:r w:rsidR="002D7E15" w:rsidRPr="00CB4F4B">
        <w:rPr>
          <w:rFonts w:ascii="Times New Roman" w:eastAsia="ArialNarrow" w:hAnsi="Times New Roman"/>
          <w:lang w:val="en-US"/>
        </w:rPr>
        <w:t xml:space="preserve">related to the Croatian language </w:t>
      </w:r>
      <w:r w:rsidRPr="00CB4F4B">
        <w:rPr>
          <w:rFonts w:ascii="Times New Roman" w:eastAsia="ArialNarrow" w:hAnsi="Times New Roman"/>
          <w:lang w:val="en-US"/>
        </w:rPr>
        <w:t>from 1990 onwards.</w:t>
      </w:r>
    </w:p>
    <w:p w:rsidR="00BE4115" w:rsidRPr="00CB4F4B" w:rsidRDefault="00731CAB" w:rsidP="00EB3842">
      <w:pPr>
        <w:spacing w:before="120" w:after="120" w:line="360" w:lineRule="auto"/>
        <w:jc w:val="both"/>
        <w:rPr>
          <w:rFonts w:ascii="Times New Roman" w:hAnsi="Times New Roman"/>
          <w:lang w:val="en-US"/>
        </w:rPr>
      </w:pPr>
      <w:r w:rsidRPr="00CB4F4B">
        <w:rPr>
          <w:rFonts w:ascii="Times New Roman" w:eastAsia="ArialNarrow" w:hAnsi="Times New Roman"/>
          <w:lang w:val="en-US"/>
        </w:rPr>
        <w:t>Topics</w:t>
      </w:r>
      <w:r w:rsidR="0076744D" w:rsidRPr="00CB4F4B">
        <w:rPr>
          <w:rFonts w:ascii="Times New Roman" w:eastAsia="ArialNarrow" w:hAnsi="Times New Roman"/>
          <w:lang w:val="en-US"/>
        </w:rPr>
        <w:t xml:space="preserve"> for either the general session or the special session</w:t>
      </w:r>
      <w:r w:rsidRPr="00CB4F4B">
        <w:rPr>
          <w:rFonts w:ascii="Times New Roman" w:eastAsia="ArialNarrow" w:hAnsi="Times New Roman"/>
          <w:lang w:val="en-US"/>
        </w:rPr>
        <w:t xml:space="preserve"> may include</w:t>
      </w:r>
      <w:r w:rsidR="0034769A" w:rsidRPr="00CB4F4B">
        <w:rPr>
          <w:rFonts w:ascii="Times New Roman" w:eastAsia="ArialNarrow" w:hAnsi="Times New Roman"/>
          <w:lang w:val="en-US"/>
        </w:rPr>
        <w:t>,</w:t>
      </w:r>
      <w:r w:rsidRPr="00CB4F4B">
        <w:rPr>
          <w:rFonts w:ascii="Times New Roman" w:eastAsia="ArialNarrow" w:hAnsi="Times New Roman"/>
          <w:lang w:val="en-US"/>
        </w:rPr>
        <w:t xml:space="preserve"> but are not limited to:</w:t>
      </w:r>
    </w:p>
    <w:p w:rsidR="00BE4115" w:rsidRPr="00CB4F4B" w:rsidRDefault="00EB3842" w:rsidP="00964177">
      <w:pPr>
        <w:pStyle w:val="ListParagraph"/>
        <w:numPr>
          <w:ilvl w:val="0"/>
          <w:numId w:val="9"/>
        </w:numPr>
        <w:autoSpaceDE w:val="0"/>
        <w:autoSpaceDN w:val="0"/>
        <w:adjustRightInd w:val="0"/>
        <w:spacing w:before="120" w:after="120" w:line="360" w:lineRule="auto"/>
        <w:jc w:val="both"/>
        <w:rPr>
          <w:rFonts w:eastAsia="ArialNarrow"/>
          <w:sz w:val="22"/>
          <w:szCs w:val="22"/>
          <w:lang w:val="en-US"/>
        </w:rPr>
      </w:pPr>
      <w:r w:rsidRPr="00CB4F4B">
        <w:rPr>
          <w:rFonts w:eastAsia="ArialNarrow"/>
          <w:sz w:val="22"/>
          <w:szCs w:val="22"/>
          <w:lang w:val="en-US"/>
        </w:rPr>
        <w:t xml:space="preserve">Corpus planning (standardization and normatization of language) </w:t>
      </w:r>
    </w:p>
    <w:p w:rsidR="00BE4115" w:rsidRPr="00CB4F4B" w:rsidRDefault="00EB3842" w:rsidP="00964177">
      <w:pPr>
        <w:pStyle w:val="ListParagraph"/>
        <w:numPr>
          <w:ilvl w:val="0"/>
          <w:numId w:val="9"/>
        </w:numPr>
        <w:autoSpaceDE w:val="0"/>
        <w:autoSpaceDN w:val="0"/>
        <w:adjustRightInd w:val="0"/>
        <w:spacing w:before="120" w:after="120" w:line="360" w:lineRule="auto"/>
        <w:jc w:val="both"/>
        <w:rPr>
          <w:rFonts w:eastAsia="ArialNarrow"/>
          <w:sz w:val="22"/>
          <w:szCs w:val="22"/>
          <w:lang w:val="en-US"/>
        </w:rPr>
      </w:pPr>
      <w:r w:rsidRPr="00CB4F4B">
        <w:rPr>
          <w:rFonts w:eastAsia="ArialNarrow"/>
          <w:sz w:val="22"/>
          <w:szCs w:val="22"/>
          <w:lang w:val="en-US"/>
        </w:rPr>
        <w:t xml:space="preserve">Role of institutions in the development of standard language and </w:t>
      </w:r>
      <w:r w:rsidR="0034769A" w:rsidRPr="00CB4F4B">
        <w:rPr>
          <w:rFonts w:eastAsia="ArialNarrow"/>
          <w:sz w:val="22"/>
          <w:szCs w:val="22"/>
          <w:lang w:val="en-US"/>
        </w:rPr>
        <w:t xml:space="preserve">in </w:t>
      </w:r>
      <w:r w:rsidRPr="00CB4F4B">
        <w:rPr>
          <w:rFonts w:eastAsia="ArialNarrow"/>
          <w:sz w:val="22"/>
          <w:szCs w:val="22"/>
          <w:lang w:val="en-US"/>
        </w:rPr>
        <w:t xml:space="preserve">the promotion and preservation of language culture </w:t>
      </w:r>
    </w:p>
    <w:p w:rsidR="00BE4115" w:rsidRPr="00CB4F4B" w:rsidRDefault="00EB3842" w:rsidP="00964177">
      <w:pPr>
        <w:pStyle w:val="ListParagraph"/>
        <w:numPr>
          <w:ilvl w:val="0"/>
          <w:numId w:val="9"/>
        </w:numPr>
        <w:autoSpaceDE w:val="0"/>
        <w:autoSpaceDN w:val="0"/>
        <w:adjustRightInd w:val="0"/>
        <w:spacing w:before="120" w:after="120" w:line="360" w:lineRule="auto"/>
        <w:jc w:val="both"/>
        <w:rPr>
          <w:rFonts w:eastAsia="ArialNarrow"/>
          <w:sz w:val="22"/>
          <w:szCs w:val="22"/>
          <w:lang w:val="en-US"/>
        </w:rPr>
      </w:pPr>
      <w:r w:rsidRPr="00CB4F4B">
        <w:rPr>
          <w:rFonts w:eastAsia="ArialNarrow"/>
          <w:sz w:val="22"/>
          <w:szCs w:val="22"/>
          <w:lang w:val="en-US"/>
        </w:rPr>
        <w:t xml:space="preserve">Implementation of language policies </w:t>
      </w:r>
      <w:r w:rsidR="00BE4115" w:rsidRPr="00CB4F4B">
        <w:rPr>
          <w:rFonts w:eastAsia="ArialNarrow"/>
          <w:sz w:val="22"/>
          <w:szCs w:val="22"/>
          <w:lang w:val="en-US"/>
        </w:rPr>
        <w:t xml:space="preserve"> </w:t>
      </w:r>
    </w:p>
    <w:p w:rsidR="00BE4115" w:rsidRPr="00CB4F4B" w:rsidRDefault="00BE4115" w:rsidP="00964177">
      <w:pPr>
        <w:pStyle w:val="ListParagraph"/>
        <w:numPr>
          <w:ilvl w:val="0"/>
          <w:numId w:val="9"/>
        </w:numPr>
        <w:autoSpaceDE w:val="0"/>
        <w:autoSpaceDN w:val="0"/>
        <w:adjustRightInd w:val="0"/>
        <w:spacing w:before="120" w:after="120" w:line="360" w:lineRule="auto"/>
        <w:jc w:val="both"/>
        <w:rPr>
          <w:rFonts w:eastAsia="ArialNarrow"/>
          <w:sz w:val="22"/>
          <w:szCs w:val="22"/>
          <w:lang w:val="en-US"/>
        </w:rPr>
      </w:pPr>
      <w:r w:rsidRPr="00CB4F4B">
        <w:rPr>
          <w:rFonts w:eastAsia="ArialNarrow"/>
          <w:sz w:val="22"/>
          <w:szCs w:val="22"/>
          <w:lang w:val="en-US"/>
        </w:rPr>
        <w:t xml:space="preserve">Standard </w:t>
      </w:r>
      <w:r w:rsidR="00EB3842" w:rsidRPr="00CB4F4B">
        <w:rPr>
          <w:rFonts w:eastAsia="ArialNarrow"/>
          <w:sz w:val="22"/>
          <w:szCs w:val="22"/>
          <w:lang w:val="en-US"/>
        </w:rPr>
        <w:t>and non-standard varieties</w:t>
      </w:r>
    </w:p>
    <w:p w:rsidR="00BE4115" w:rsidRPr="00CB4F4B" w:rsidRDefault="00EB3842" w:rsidP="00964177">
      <w:pPr>
        <w:pStyle w:val="ListParagraph"/>
        <w:numPr>
          <w:ilvl w:val="0"/>
          <w:numId w:val="9"/>
        </w:numPr>
        <w:autoSpaceDE w:val="0"/>
        <w:autoSpaceDN w:val="0"/>
        <w:adjustRightInd w:val="0"/>
        <w:spacing w:before="120" w:after="120" w:line="360" w:lineRule="auto"/>
        <w:jc w:val="both"/>
        <w:rPr>
          <w:rFonts w:eastAsia="ArialNarrow"/>
          <w:sz w:val="22"/>
          <w:szCs w:val="22"/>
          <w:lang w:val="en-US"/>
        </w:rPr>
      </w:pPr>
      <w:r w:rsidRPr="00CB4F4B">
        <w:rPr>
          <w:rFonts w:eastAsia="ArialNarrow"/>
          <w:sz w:val="22"/>
          <w:szCs w:val="22"/>
          <w:lang w:val="en-US"/>
        </w:rPr>
        <w:t xml:space="preserve">Attitudes towards the varieties of one’s mother tongue </w:t>
      </w:r>
    </w:p>
    <w:p w:rsidR="00BE4115" w:rsidRPr="00CB4F4B" w:rsidRDefault="00EB3842" w:rsidP="00EB3842">
      <w:pPr>
        <w:pStyle w:val="ListParagraph"/>
        <w:numPr>
          <w:ilvl w:val="0"/>
          <w:numId w:val="9"/>
        </w:numPr>
        <w:autoSpaceDE w:val="0"/>
        <w:autoSpaceDN w:val="0"/>
        <w:adjustRightInd w:val="0"/>
        <w:spacing w:before="120" w:after="120" w:line="360" w:lineRule="auto"/>
        <w:jc w:val="both"/>
        <w:rPr>
          <w:rFonts w:eastAsia="ArialNarrow"/>
          <w:sz w:val="22"/>
          <w:szCs w:val="22"/>
          <w:lang w:val="en-US"/>
        </w:rPr>
      </w:pPr>
      <w:r w:rsidRPr="00CB4F4B">
        <w:rPr>
          <w:rFonts w:eastAsia="ArialNarrow"/>
          <w:sz w:val="22"/>
          <w:szCs w:val="22"/>
          <w:lang w:val="en-US"/>
        </w:rPr>
        <w:t>Elements of language policies</w:t>
      </w:r>
      <w:r w:rsidR="00BE4115" w:rsidRPr="00CB4F4B">
        <w:rPr>
          <w:rFonts w:eastAsia="ArialNarrow"/>
          <w:sz w:val="22"/>
          <w:szCs w:val="22"/>
          <w:lang w:val="en-US"/>
        </w:rPr>
        <w:t xml:space="preserve"> </w:t>
      </w:r>
    </w:p>
    <w:p w:rsidR="00BE4115" w:rsidRPr="00CB4F4B" w:rsidRDefault="00EB3842" w:rsidP="00964177">
      <w:pPr>
        <w:pStyle w:val="ListParagraph"/>
        <w:numPr>
          <w:ilvl w:val="0"/>
          <w:numId w:val="9"/>
        </w:numPr>
        <w:autoSpaceDE w:val="0"/>
        <w:autoSpaceDN w:val="0"/>
        <w:adjustRightInd w:val="0"/>
        <w:spacing w:before="120" w:after="120" w:line="360" w:lineRule="auto"/>
        <w:jc w:val="both"/>
        <w:rPr>
          <w:rFonts w:eastAsia="ArialNarrow"/>
          <w:sz w:val="22"/>
          <w:szCs w:val="22"/>
          <w:lang w:val="en-US"/>
        </w:rPr>
      </w:pPr>
      <w:r w:rsidRPr="00CB4F4B">
        <w:rPr>
          <w:rFonts w:eastAsia="ArialNarrow"/>
          <w:sz w:val="22"/>
          <w:szCs w:val="22"/>
          <w:lang w:val="en-US"/>
        </w:rPr>
        <w:t xml:space="preserve">Language as an instrument of political (social) control </w:t>
      </w:r>
    </w:p>
    <w:p w:rsidR="00BE4115" w:rsidRPr="00CB4F4B" w:rsidRDefault="00EB3842" w:rsidP="00EB3842">
      <w:pPr>
        <w:pStyle w:val="ListParagraph"/>
        <w:numPr>
          <w:ilvl w:val="0"/>
          <w:numId w:val="9"/>
        </w:numPr>
        <w:autoSpaceDE w:val="0"/>
        <w:autoSpaceDN w:val="0"/>
        <w:adjustRightInd w:val="0"/>
        <w:spacing w:before="120" w:after="120" w:line="360" w:lineRule="auto"/>
        <w:jc w:val="both"/>
        <w:rPr>
          <w:rFonts w:eastAsia="ArialNarrow"/>
          <w:sz w:val="22"/>
          <w:szCs w:val="22"/>
          <w:lang w:val="en-US"/>
        </w:rPr>
      </w:pPr>
      <w:r w:rsidRPr="00CB4F4B">
        <w:rPr>
          <w:rFonts w:eastAsia="ArialNarrow"/>
          <w:sz w:val="22"/>
          <w:szCs w:val="22"/>
          <w:lang w:val="en-US"/>
        </w:rPr>
        <w:t>Language ideology</w:t>
      </w:r>
    </w:p>
    <w:p w:rsidR="00BE4115" w:rsidRPr="00CB4F4B" w:rsidRDefault="00EB3842" w:rsidP="00964177">
      <w:pPr>
        <w:pStyle w:val="ListParagraph"/>
        <w:numPr>
          <w:ilvl w:val="0"/>
          <w:numId w:val="9"/>
        </w:numPr>
        <w:autoSpaceDE w:val="0"/>
        <w:autoSpaceDN w:val="0"/>
        <w:adjustRightInd w:val="0"/>
        <w:spacing w:before="120" w:after="120" w:line="360" w:lineRule="auto"/>
        <w:jc w:val="both"/>
        <w:rPr>
          <w:rFonts w:eastAsia="ArialNarrow"/>
          <w:sz w:val="22"/>
          <w:szCs w:val="22"/>
          <w:lang w:val="en-US"/>
        </w:rPr>
      </w:pPr>
      <w:r w:rsidRPr="00CB4F4B">
        <w:rPr>
          <w:rFonts w:eastAsia="ArialNarrow"/>
          <w:sz w:val="22"/>
          <w:szCs w:val="22"/>
          <w:lang w:val="en-US"/>
        </w:rPr>
        <w:t>Language policies and political discourse</w:t>
      </w:r>
    </w:p>
    <w:p w:rsidR="00BE4115" w:rsidRPr="00CB4F4B" w:rsidRDefault="00EB3842" w:rsidP="00964177">
      <w:pPr>
        <w:pStyle w:val="ListParagraph"/>
        <w:numPr>
          <w:ilvl w:val="0"/>
          <w:numId w:val="9"/>
        </w:numPr>
        <w:autoSpaceDE w:val="0"/>
        <w:autoSpaceDN w:val="0"/>
        <w:adjustRightInd w:val="0"/>
        <w:spacing w:before="120" w:after="120" w:line="360" w:lineRule="auto"/>
        <w:jc w:val="both"/>
        <w:rPr>
          <w:rFonts w:eastAsia="ArialNarrow"/>
          <w:sz w:val="22"/>
          <w:szCs w:val="22"/>
          <w:lang w:val="en-US"/>
        </w:rPr>
      </w:pPr>
      <w:r w:rsidRPr="00CB4F4B">
        <w:rPr>
          <w:rFonts w:eastAsia="ArialNarrow"/>
          <w:sz w:val="22"/>
          <w:szCs w:val="22"/>
          <w:lang w:val="en-US"/>
        </w:rPr>
        <w:t xml:space="preserve">The role of the media in the shaping and implementation of language policies </w:t>
      </w:r>
    </w:p>
    <w:p w:rsidR="00BE4115" w:rsidRPr="00CB4F4B" w:rsidRDefault="00EB3842" w:rsidP="00964177">
      <w:pPr>
        <w:pStyle w:val="ListParagraph"/>
        <w:numPr>
          <w:ilvl w:val="0"/>
          <w:numId w:val="9"/>
        </w:numPr>
        <w:autoSpaceDE w:val="0"/>
        <w:autoSpaceDN w:val="0"/>
        <w:adjustRightInd w:val="0"/>
        <w:spacing w:before="120" w:after="120" w:line="360" w:lineRule="auto"/>
        <w:jc w:val="both"/>
        <w:rPr>
          <w:rFonts w:eastAsia="ArialNarrow"/>
          <w:sz w:val="22"/>
          <w:szCs w:val="22"/>
          <w:lang w:val="en-US"/>
        </w:rPr>
      </w:pPr>
      <w:r w:rsidRPr="00CB4F4B">
        <w:rPr>
          <w:rFonts w:eastAsia="ArialNarrow"/>
          <w:sz w:val="22"/>
          <w:szCs w:val="22"/>
          <w:lang w:val="en-US"/>
        </w:rPr>
        <w:t xml:space="preserve">Using language to manipulate others: political rhetoric </w:t>
      </w:r>
    </w:p>
    <w:p w:rsidR="00BE4115" w:rsidRPr="00CB4F4B" w:rsidRDefault="00EB3842" w:rsidP="00964177">
      <w:pPr>
        <w:pStyle w:val="ListParagraph"/>
        <w:numPr>
          <w:ilvl w:val="0"/>
          <w:numId w:val="9"/>
        </w:numPr>
        <w:autoSpaceDE w:val="0"/>
        <w:autoSpaceDN w:val="0"/>
        <w:adjustRightInd w:val="0"/>
        <w:spacing w:before="120" w:after="120" w:line="360" w:lineRule="auto"/>
        <w:jc w:val="both"/>
        <w:rPr>
          <w:rFonts w:eastAsia="ArialNarrow"/>
          <w:sz w:val="22"/>
          <w:szCs w:val="22"/>
          <w:lang w:val="en-US"/>
        </w:rPr>
      </w:pPr>
      <w:r w:rsidRPr="00CB4F4B">
        <w:rPr>
          <w:rFonts w:eastAsia="ArialNarrow"/>
          <w:sz w:val="22"/>
          <w:szCs w:val="22"/>
          <w:lang w:val="en-US"/>
        </w:rPr>
        <w:t xml:space="preserve">Normative </w:t>
      </w:r>
      <w:r w:rsidR="0076744D" w:rsidRPr="00CB4F4B">
        <w:rPr>
          <w:rFonts w:eastAsia="ArialNarrow"/>
          <w:sz w:val="22"/>
          <w:szCs w:val="22"/>
          <w:lang w:val="en-US"/>
        </w:rPr>
        <w:t>language manuals</w:t>
      </w:r>
      <w:r w:rsidRPr="00CB4F4B">
        <w:rPr>
          <w:rFonts w:eastAsia="ArialNarrow"/>
          <w:sz w:val="22"/>
          <w:szCs w:val="22"/>
          <w:lang w:val="en-US"/>
        </w:rPr>
        <w:t xml:space="preserve">: dictionaries (monolingual, multilingual, general, specialized, etc.), grammar </w:t>
      </w:r>
      <w:r w:rsidR="0076744D" w:rsidRPr="00CB4F4B">
        <w:rPr>
          <w:rFonts w:eastAsia="ArialNarrow"/>
          <w:sz w:val="22"/>
          <w:szCs w:val="22"/>
          <w:lang w:val="en-US"/>
        </w:rPr>
        <w:t>manuals</w:t>
      </w:r>
      <w:r w:rsidRPr="00CB4F4B">
        <w:rPr>
          <w:rFonts w:eastAsia="ArialNarrow"/>
          <w:sz w:val="22"/>
          <w:szCs w:val="22"/>
          <w:lang w:val="en-US"/>
        </w:rPr>
        <w:t xml:space="preserve">, </w:t>
      </w:r>
      <w:r w:rsidR="0076744D" w:rsidRPr="00CB4F4B">
        <w:rPr>
          <w:rFonts w:eastAsia="ArialNarrow"/>
          <w:sz w:val="22"/>
          <w:szCs w:val="22"/>
          <w:lang w:val="en-US"/>
        </w:rPr>
        <w:t>manuals on orthography</w:t>
      </w:r>
    </w:p>
    <w:p w:rsidR="00BE4115" w:rsidRPr="00CB4F4B" w:rsidRDefault="00F337F6" w:rsidP="00F337F6">
      <w:pPr>
        <w:pStyle w:val="ListParagraph"/>
        <w:numPr>
          <w:ilvl w:val="0"/>
          <w:numId w:val="9"/>
        </w:numPr>
        <w:autoSpaceDE w:val="0"/>
        <w:autoSpaceDN w:val="0"/>
        <w:adjustRightInd w:val="0"/>
        <w:spacing w:before="120" w:after="120" w:line="360" w:lineRule="auto"/>
        <w:jc w:val="both"/>
        <w:rPr>
          <w:rFonts w:eastAsia="ArialNarrow"/>
          <w:sz w:val="22"/>
          <w:szCs w:val="22"/>
          <w:lang w:val="en-US"/>
        </w:rPr>
      </w:pPr>
      <w:r w:rsidRPr="00CB4F4B">
        <w:rPr>
          <w:rFonts w:eastAsia="ArialNarrow"/>
          <w:sz w:val="22"/>
          <w:szCs w:val="22"/>
          <w:lang w:val="en-US"/>
        </w:rPr>
        <w:t xml:space="preserve">Standardization and re-standardization in orthography, orthoepy, grammar and lexicon </w:t>
      </w:r>
      <w:r w:rsidR="00BE4115" w:rsidRPr="00CB4F4B">
        <w:rPr>
          <w:rFonts w:eastAsia="ArialNarrow"/>
          <w:sz w:val="22"/>
          <w:szCs w:val="22"/>
          <w:lang w:val="en-US"/>
        </w:rPr>
        <w:t xml:space="preserve"> </w:t>
      </w:r>
    </w:p>
    <w:p w:rsidR="00BE4115" w:rsidRPr="00CB4F4B" w:rsidRDefault="00F94F68" w:rsidP="00964177">
      <w:pPr>
        <w:pStyle w:val="ListParagraph"/>
        <w:numPr>
          <w:ilvl w:val="0"/>
          <w:numId w:val="9"/>
        </w:numPr>
        <w:autoSpaceDE w:val="0"/>
        <w:autoSpaceDN w:val="0"/>
        <w:adjustRightInd w:val="0"/>
        <w:spacing w:before="120" w:after="120" w:line="360" w:lineRule="auto"/>
        <w:jc w:val="both"/>
        <w:rPr>
          <w:rFonts w:eastAsia="ArialNarrow"/>
          <w:sz w:val="22"/>
          <w:szCs w:val="22"/>
          <w:lang w:val="en-US"/>
        </w:rPr>
      </w:pPr>
      <w:r w:rsidRPr="00CB4F4B">
        <w:rPr>
          <w:rFonts w:eastAsia="ArialNarrow"/>
          <w:sz w:val="22"/>
          <w:szCs w:val="22"/>
          <w:lang w:val="en-US"/>
        </w:rPr>
        <w:t>Linguistic</w:t>
      </w:r>
      <w:r w:rsidR="00F337F6" w:rsidRPr="00CB4F4B">
        <w:rPr>
          <w:rFonts w:eastAsia="ArialNarrow"/>
          <w:sz w:val="22"/>
          <w:szCs w:val="22"/>
          <w:lang w:val="en-US"/>
        </w:rPr>
        <w:t xml:space="preserve"> purism</w:t>
      </w:r>
      <w:r w:rsidR="00BE4115" w:rsidRPr="00CB4F4B">
        <w:rPr>
          <w:rFonts w:eastAsia="ArialNarrow"/>
          <w:sz w:val="22"/>
          <w:szCs w:val="22"/>
          <w:lang w:val="en-US"/>
        </w:rPr>
        <w:t xml:space="preserve"> </w:t>
      </w:r>
    </w:p>
    <w:p w:rsidR="00BE4115" w:rsidRPr="00CB4F4B" w:rsidRDefault="00F337F6" w:rsidP="00964177">
      <w:pPr>
        <w:pStyle w:val="ListParagraph"/>
        <w:numPr>
          <w:ilvl w:val="0"/>
          <w:numId w:val="9"/>
        </w:numPr>
        <w:spacing w:before="120" w:after="120" w:line="360" w:lineRule="auto"/>
        <w:jc w:val="both"/>
        <w:rPr>
          <w:rFonts w:eastAsia="ArialNarrow"/>
          <w:sz w:val="22"/>
          <w:szCs w:val="22"/>
          <w:lang w:val="en-US"/>
        </w:rPr>
      </w:pPr>
      <w:r w:rsidRPr="00CB4F4B">
        <w:rPr>
          <w:rFonts w:eastAsia="ArialNarrow"/>
          <w:sz w:val="22"/>
          <w:szCs w:val="22"/>
          <w:lang w:val="en-US"/>
        </w:rPr>
        <w:t>Prestige in language</w:t>
      </w:r>
    </w:p>
    <w:p w:rsidR="00F337F6" w:rsidRPr="00CB4F4B" w:rsidRDefault="00F94F68" w:rsidP="00F337F6">
      <w:pPr>
        <w:pStyle w:val="ListParagraph"/>
        <w:numPr>
          <w:ilvl w:val="0"/>
          <w:numId w:val="9"/>
        </w:numPr>
        <w:spacing w:before="120" w:after="120" w:line="360" w:lineRule="auto"/>
        <w:jc w:val="both"/>
        <w:rPr>
          <w:rFonts w:eastAsia="ArialNarrow"/>
          <w:sz w:val="22"/>
          <w:szCs w:val="22"/>
          <w:lang w:val="en-US"/>
        </w:rPr>
      </w:pPr>
      <w:r w:rsidRPr="00CB4F4B">
        <w:rPr>
          <w:rFonts w:eastAsia="ArialNarrow"/>
          <w:sz w:val="22"/>
          <w:szCs w:val="22"/>
          <w:lang w:val="en-US"/>
        </w:rPr>
        <w:t>The d</w:t>
      </w:r>
      <w:r w:rsidR="00F337F6" w:rsidRPr="00CB4F4B">
        <w:rPr>
          <w:rFonts w:eastAsia="ArialNarrow"/>
          <w:sz w:val="22"/>
          <w:szCs w:val="22"/>
          <w:lang w:val="en-US"/>
        </w:rPr>
        <w:t xml:space="preserve">evelopment of language culture – the issue of </w:t>
      </w:r>
      <w:r w:rsidR="00CB4F4B" w:rsidRPr="00CB4F4B">
        <w:rPr>
          <w:rFonts w:eastAsia="ArialNarrow"/>
          <w:sz w:val="22"/>
          <w:szCs w:val="22"/>
          <w:lang w:val="en-US"/>
        </w:rPr>
        <w:t xml:space="preserve">language </w:t>
      </w:r>
      <w:r w:rsidR="00F337F6" w:rsidRPr="00CB4F4B">
        <w:rPr>
          <w:rFonts w:eastAsia="ArialNarrow"/>
          <w:sz w:val="22"/>
          <w:szCs w:val="22"/>
          <w:lang w:val="en-US"/>
        </w:rPr>
        <w:t xml:space="preserve">legislation </w:t>
      </w:r>
    </w:p>
    <w:p w:rsidR="00BE4115" w:rsidRPr="00CB4F4B" w:rsidRDefault="00F337F6" w:rsidP="00964177">
      <w:pPr>
        <w:pStyle w:val="ListParagraph"/>
        <w:numPr>
          <w:ilvl w:val="0"/>
          <w:numId w:val="9"/>
        </w:numPr>
        <w:autoSpaceDE w:val="0"/>
        <w:autoSpaceDN w:val="0"/>
        <w:adjustRightInd w:val="0"/>
        <w:spacing w:before="120" w:after="120" w:line="360" w:lineRule="auto"/>
        <w:jc w:val="both"/>
        <w:rPr>
          <w:rFonts w:eastAsia="ArialNarrow"/>
          <w:sz w:val="22"/>
          <w:szCs w:val="22"/>
          <w:lang w:val="en-US"/>
        </w:rPr>
      </w:pPr>
      <w:r w:rsidRPr="00CB4F4B">
        <w:rPr>
          <w:rFonts w:eastAsia="ArialNarrow"/>
          <w:sz w:val="22"/>
          <w:szCs w:val="22"/>
          <w:lang w:val="en-US"/>
        </w:rPr>
        <w:t xml:space="preserve">Linguistic, communicative and pragmatic competence </w:t>
      </w:r>
    </w:p>
    <w:p w:rsidR="00BE4115" w:rsidRPr="00CB4F4B" w:rsidRDefault="00F337F6" w:rsidP="00F337F6">
      <w:pPr>
        <w:pStyle w:val="ListParagraph"/>
        <w:numPr>
          <w:ilvl w:val="0"/>
          <w:numId w:val="9"/>
        </w:numPr>
        <w:autoSpaceDE w:val="0"/>
        <w:autoSpaceDN w:val="0"/>
        <w:adjustRightInd w:val="0"/>
        <w:spacing w:before="120" w:after="120" w:line="360" w:lineRule="auto"/>
        <w:jc w:val="both"/>
        <w:rPr>
          <w:rFonts w:eastAsia="ArialNarrow"/>
          <w:sz w:val="22"/>
          <w:szCs w:val="22"/>
          <w:lang w:val="en-US"/>
        </w:rPr>
      </w:pPr>
      <w:r w:rsidRPr="00CB4F4B">
        <w:rPr>
          <w:rFonts w:eastAsia="ArialNarrow"/>
          <w:sz w:val="22"/>
          <w:szCs w:val="22"/>
          <w:lang w:val="en-US"/>
        </w:rPr>
        <w:lastRenderedPageBreak/>
        <w:t xml:space="preserve">Spoken and written language (in relation to the norm) </w:t>
      </w:r>
    </w:p>
    <w:p w:rsidR="00BE4115" w:rsidRPr="00CB4F4B" w:rsidRDefault="00F337F6" w:rsidP="00964177">
      <w:pPr>
        <w:pStyle w:val="ListParagraph"/>
        <w:numPr>
          <w:ilvl w:val="0"/>
          <w:numId w:val="9"/>
        </w:numPr>
        <w:autoSpaceDE w:val="0"/>
        <w:autoSpaceDN w:val="0"/>
        <w:adjustRightInd w:val="0"/>
        <w:spacing w:before="120" w:after="120" w:line="360" w:lineRule="auto"/>
        <w:jc w:val="both"/>
        <w:rPr>
          <w:rFonts w:eastAsia="ArialNarrow"/>
          <w:sz w:val="22"/>
          <w:szCs w:val="22"/>
          <w:lang w:val="en-US"/>
        </w:rPr>
      </w:pPr>
      <w:r w:rsidRPr="00CB4F4B">
        <w:rPr>
          <w:rFonts w:eastAsia="ArialNarrow"/>
          <w:sz w:val="22"/>
          <w:szCs w:val="22"/>
          <w:lang w:val="en-US"/>
        </w:rPr>
        <w:t xml:space="preserve">Recent dialectological theories and research of dialects within the framework of language planning and policies </w:t>
      </w:r>
    </w:p>
    <w:p w:rsidR="00BE4115" w:rsidRPr="00CB4F4B" w:rsidRDefault="00F337F6" w:rsidP="00964177">
      <w:pPr>
        <w:pStyle w:val="ListParagraph"/>
        <w:numPr>
          <w:ilvl w:val="0"/>
          <w:numId w:val="9"/>
        </w:numPr>
        <w:autoSpaceDE w:val="0"/>
        <w:autoSpaceDN w:val="0"/>
        <w:adjustRightInd w:val="0"/>
        <w:spacing w:before="120" w:after="120" w:line="360" w:lineRule="auto"/>
        <w:jc w:val="both"/>
        <w:rPr>
          <w:rFonts w:eastAsia="ArialNarrow"/>
          <w:sz w:val="22"/>
          <w:szCs w:val="22"/>
          <w:lang w:val="en-US"/>
        </w:rPr>
      </w:pPr>
      <w:r w:rsidRPr="00CB4F4B">
        <w:rPr>
          <w:rFonts w:eastAsia="ArialNarrow"/>
          <w:sz w:val="22"/>
          <w:szCs w:val="22"/>
          <w:lang w:val="en-US"/>
        </w:rPr>
        <w:t>The status and corpus of urban dialects</w:t>
      </w:r>
    </w:p>
    <w:p w:rsidR="00BE4115" w:rsidRPr="00CB4F4B" w:rsidRDefault="00F337F6" w:rsidP="00964177">
      <w:pPr>
        <w:pStyle w:val="ListParagraph"/>
        <w:numPr>
          <w:ilvl w:val="0"/>
          <w:numId w:val="9"/>
        </w:numPr>
        <w:spacing w:before="120" w:after="120" w:line="360" w:lineRule="auto"/>
        <w:jc w:val="both"/>
        <w:rPr>
          <w:rFonts w:eastAsia="ArialNarrow"/>
          <w:sz w:val="22"/>
          <w:szCs w:val="22"/>
          <w:lang w:val="en-US"/>
        </w:rPr>
      </w:pPr>
      <w:r w:rsidRPr="00CB4F4B">
        <w:rPr>
          <w:rFonts w:eastAsia="ArialNarrow"/>
          <w:sz w:val="22"/>
          <w:szCs w:val="22"/>
          <w:lang w:val="en-US"/>
        </w:rPr>
        <w:t xml:space="preserve">Minority languages in the context of language planning and policies </w:t>
      </w:r>
    </w:p>
    <w:p w:rsidR="00CB4F4B" w:rsidRPr="00CB4F4B" w:rsidRDefault="00CB4F4B" w:rsidP="00DA7263">
      <w:pPr>
        <w:pStyle w:val="ListParagraph"/>
        <w:numPr>
          <w:ilvl w:val="0"/>
          <w:numId w:val="9"/>
        </w:numPr>
        <w:spacing w:before="120" w:after="120" w:line="360" w:lineRule="auto"/>
        <w:jc w:val="both"/>
        <w:rPr>
          <w:rFonts w:eastAsia="ArialNarrow"/>
          <w:sz w:val="22"/>
          <w:szCs w:val="22"/>
          <w:lang w:val="en-US"/>
        </w:rPr>
      </w:pPr>
      <w:r w:rsidRPr="00CB4F4B">
        <w:rPr>
          <w:rFonts w:eastAsia="ArialNarrow"/>
          <w:sz w:val="22"/>
          <w:szCs w:val="22"/>
        </w:rPr>
        <w:t>Language rights (education and languages of minority groups, media and langages of minority groups)</w:t>
      </w:r>
    </w:p>
    <w:p w:rsidR="00BE4115" w:rsidRPr="00CB4F4B" w:rsidRDefault="00F337F6" w:rsidP="00964177">
      <w:pPr>
        <w:pStyle w:val="ListParagraph"/>
        <w:numPr>
          <w:ilvl w:val="0"/>
          <w:numId w:val="9"/>
        </w:numPr>
        <w:spacing w:before="120" w:after="120" w:line="360" w:lineRule="auto"/>
        <w:jc w:val="both"/>
        <w:rPr>
          <w:rFonts w:eastAsia="ArialNarrow"/>
          <w:sz w:val="22"/>
          <w:szCs w:val="22"/>
          <w:lang w:val="en-US"/>
        </w:rPr>
      </w:pPr>
      <w:r w:rsidRPr="00CB4F4B">
        <w:rPr>
          <w:rFonts w:eastAsia="ArialNarrow"/>
          <w:sz w:val="22"/>
          <w:szCs w:val="22"/>
          <w:lang w:val="en-US"/>
        </w:rPr>
        <w:t>Language and identity</w:t>
      </w:r>
    </w:p>
    <w:p w:rsidR="00BE4115" w:rsidRPr="00CB4F4B" w:rsidRDefault="00F337F6" w:rsidP="00964177">
      <w:pPr>
        <w:pStyle w:val="ListParagraph"/>
        <w:numPr>
          <w:ilvl w:val="0"/>
          <w:numId w:val="9"/>
        </w:numPr>
        <w:spacing w:before="120" w:after="120" w:line="360" w:lineRule="auto"/>
        <w:jc w:val="both"/>
        <w:rPr>
          <w:rFonts w:eastAsia="ArialNarrow"/>
          <w:sz w:val="22"/>
          <w:szCs w:val="22"/>
          <w:lang w:val="en-US"/>
        </w:rPr>
      </w:pPr>
      <w:r w:rsidRPr="00CB4F4B">
        <w:rPr>
          <w:rFonts w:eastAsia="ArialNarrow"/>
          <w:sz w:val="22"/>
          <w:szCs w:val="22"/>
          <w:lang w:val="en-US"/>
        </w:rPr>
        <w:t xml:space="preserve">Challenges posed by global communication – linguistic imperialism </w:t>
      </w:r>
    </w:p>
    <w:p w:rsidR="00BE4115" w:rsidRPr="00CB4F4B" w:rsidRDefault="00F337F6" w:rsidP="00964177">
      <w:pPr>
        <w:pStyle w:val="ListParagraph"/>
        <w:numPr>
          <w:ilvl w:val="0"/>
          <w:numId w:val="9"/>
        </w:numPr>
        <w:autoSpaceDE w:val="0"/>
        <w:autoSpaceDN w:val="0"/>
        <w:adjustRightInd w:val="0"/>
        <w:spacing w:before="120" w:after="120" w:line="360" w:lineRule="auto"/>
        <w:jc w:val="both"/>
        <w:rPr>
          <w:rFonts w:eastAsia="ArialNarrow"/>
          <w:sz w:val="22"/>
          <w:szCs w:val="22"/>
          <w:lang w:val="en-US"/>
        </w:rPr>
      </w:pPr>
      <w:r w:rsidRPr="00CB4F4B">
        <w:rPr>
          <w:rFonts w:eastAsia="ArialNarrow"/>
          <w:sz w:val="22"/>
          <w:szCs w:val="22"/>
          <w:lang w:val="en-US"/>
        </w:rPr>
        <w:t xml:space="preserve">The future of linguistic diversity – small and big languages </w:t>
      </w:r>
    </w:p>
    <w:p w:rsidR="00BE4115" w:rsidRPr="00CB4F4B" w:rsidRDefault="00BE4115" w:rsidP="00964177">
      <w:pPr>
        <w:pStyle w:val="ListParagraph"/>
        <w:autoSpaceDE w:val="0"/>
        <w:autoSpaceDN w:val="0"/>
        <w:adjustRightInd w:val="0"/>
        <w:spacing w:before="120" w:after="120" w:line="360" w:lineRule="auto"/>
        <w:ind w:left="0"/>
        <w:jc w:val="both"/>
        <w:rPr>
          <w:rFonts w:eastAsia="ArialNarrow"/>
          <w:sz w:val="22"/>
          <w:szCs w:val="22"/>
          <w:lang w:val="en-US"/>
        </w:rPr>
      </w:pPr>
    </w:p>
    <w:p w:rsidR="00BE4115" w:rsidRPr="00CB4F4B" w:rsidRDefault="00F94F68" w:rsidP="00964177">
      <w:pPr>
        <w:spacing w:after="0" w:line="360" w:lineRule="auto"/>
        <w:jc w:val="both"/>
        <w:rPr>
          <w:rFonts w:ascii="Times New Roman" w:hAnsi="Times New Roman"/>
          <w:lang w:val="en-US"/>
        </w:rPr>
      </w:pPr>
      <w:r w:rsidRPr="00CB4F4B">
        <w:rPr>
          <w:rFonts w:ascii="Times New Roman" w:hAnsi="Times New Roman"/>
          <w:lang w:val="en-US"/>
        </w:rPr>
        <w:t>ORGANIZING COMMITTEE</w:t>
      </w:r>
      <w:r w:rsidR="00F337F6" w:rsidRPr="00CB4F4B">
        <w:rPr>
          <w:rFonts w:ascii="Times New Roman" w:hAnsi="Times New Roman"/>
          <w:lang w:val="en-US"/>
        </w:rPr>
        <w:t xml:space="preserve"> </w:t>
      </w:r>
    </w:p>
    <w:p w:rsidR="00BE4115" w:rsidRPr="00CB4F4B" w:rsidRDefault="00BE4115" w:rsidP="00964177">
      <w:pPr>
        <w:spacing w:after="0" w:line="240" w:lineRule="auto"/>
        <w:jc w:val="both"/>
        <w:rPr>
          <w:rFonts w:ascii="Times New Roman" w:hAnsi="Times New Roman"/>
          <w:lang w:val="en-US"/>
        </w:rPr>
      </w:pPr>
      <w:r w:rsidRPr="00CB4F4B">
        <w:rPr>
          <w:rFonts w:ascii="Times New Roman" w:hAnsi="Times New Roman"/>
          <w:lang w:val="en-US"/>
        </w:rPr>
        <w:t>Mihaela</w:t>
      </w:r>
      <w:r w:rsidR="00F337F6" w:rsidRPr="00CB4F4B">
        <w:rPr>
          <w:rFonts w:ascii="Times New Roman" w:hAnsi="Times New Roman"/>
          <w:lang w:val="en-US"/>
        </w:rPr>
        <w:t xml:space="preserve"> Matešić, </w:t>
      </w:r>
      <w:r w:rsidR="0076744D" w:rsidRPr="00CB4F4B">
        <w:rPr>
          <w:rFonts w:ascii="Times New Roman" w:hAnsi="Times New Roman"/>
          <w:lang w:val="en-US"/>
        </w:rPr>
        <w:t>Chair</w:t>
      </w:r>
    </w:p>
    <w:p w:rsidR="00BE4115" w:rsidRPr="00CB4F4B" w:rsidRDefault="00BE4115" w:rsidP="00964177">
      <w:pPr>
        <w:spacing w:after="0" w:line="240" w:lineRule="auto"/>
        <w:jc w:val="both"/>
        <w:rPr>
          <w:rFonts w:ascii="Times New Roman" w:hAnsi="Times New Roman"/>
          <w:lang w:val="en-US"/>
        </w:rPr>
      </w:pPr>
      <w:r w:rsidRPr="00CB4F4B">
        <w:rPr>
          <w:rFonts w:ascii="Times New Roman" w:hAnsi="Times New Roman"/>
          <w:lang w:val="en-US"/>
        </w:rPr>
        <w:t>Erm</w:t>
      </w:r>
      <w:r w:rsidR="00F337F6" w:rsidRPr="00CB4F4B">
        <w:rPr>
          <w:rFonts w:ascii="Times New Roman" w:hAnsi="Times New Roman"/>
          <w:lang w:val="en-US"/>
        </w:rPr>
        <w:t xml:space="preserve">ina Ramadanović, </w:t>
      </w:r>
      <w:r w:rsidR="0076744D" w:rsidRPr="00CB4F4B">
        <w:rPr>
          <w:rFonts w:ascii="Times New Roman" w:hAnsi="Times New Roman"/>
          <w:lang w:val="en-US"/>
        </w:rPr>
        <w:t>Co-Chair</w:t>
      </w:r>
    </w:p>
    <w:p w:rsidR="00BE4115" w:rsidRPr="00CB4F4B" w:rsidRDefault="00F337F6" w:rsidP="00964177">
      <w:pPr>
        <w:spacing w:after="0" w:line="240" w:lineRule="auto"/>
        <w:jc w:val="both"/>
        <w:rPr>
          <w:rFonts w:ascii="Times New Roman" w:hAnsi="Times New Roman"/>
          <w:lang w:val="en-US"/>
        </w:rPr>
      </w:pPr>
      <w:r w:rsidRPr="00CB4F4B">
        <w:rPr>
          <w:rFonts w:ascii="Times New Roman" w:hAnsi="Times New Roman"/>
          <w:lang w:val="en-US"/>
        </w:rPr>
        <w:t xml:space="preserve">Zvjezdana Vrzić, </w:t>
      </w:r>
      <w:r w:rsidR="0076744D" w:rsidRPr="00CB4F4B">
        <w:rPr>
          <w:rFonts w:ascii="Times New Roman" w:hAnsi="Times New Roman"/>
          <w:lang w:val="en-US"/>
        </w:rPr>
        <w:t>Co-Chair</w:t>
      </w:r>
    </w:p>
    <w:p w:rsidR="00BE4115" w:rsidRPr="00CB4F4B" w:rsidRDefault="00F337F6" w:rsidP="00964177">
      <w:pPr>
        <w:spacing w:after="0" w:line="240" w:lineRule="auto"/>
        <w:jc w:val="both"/>
        <w:rPr>
          <w:rFonts w:ascii="Times New Roman" w:hAnsi="Times New Roman"/>
          <w:lang w:val="en-US"/>
        </w:rPr>
      </w:pPr>
      <w:r w:rsidRPr="00CB4F4B">
        <w:rPr>
          <w:rFonts w:ascii="Times New Roman" w:hAnsi="Times New Roman"/>
          <w:lang w:val="en-US"/>
        </w:rPr>
        <w:t xml:space="preserve">Mirjana Crnić Novosel, </w:t>
      </w:r>
      <w:r w:rsidR="00CB4F4B" w:rsidRPr="00CB4F4B">
        <w:rPr>
          <w:rFonts w:ascii="Times New Roman" w:hAnsi="Times New Roman"/>
          <w:lang w:val="en-US"/>
        </w:rPr>
        <w:t>S</w:t>
      </w:r>
      <w:r w:rsidRPr="00CB4F4B">
        <w:rPr>
          <w:rFonts w:ascii="Times New Roman" w:hAnsi="Times New Roman"/>
          <w:lang w:val="en-US"/>
        </w:rPr>
        <w:t>ecretary</w:t>
      </w:r>
    </w:p>
    <w:p w:rsidR="00BE4115" w:rsidRPr="00CB4F4B" w:rsidRDefault="00F337F6" w:rsidP="00964177">
      <w:pPr>
        <w:spacing w:after="0" w:line="240" w:lineRule="auto"/>
        <w:jc w:val="both"/>
        <w:rPr>
          <w:rFonts w:ascii="Times New Roman" w:hAnsi="Times New Roman"/>
          <w:lang w:val="en-US"/>
        </w:rPr>
      </w:pPr>
      <w:r w:rsidRPr="00CB4F4B">
        <w:rPr>
          <w:rFonts w:ascii="Times New Roman" w:hAnsi="Times New Roman"/>
          <w:lang w:val="en-US"/>
        </w:rPr>
        <w:t xml:space="preserve">Perina Vukša Nahod, </w:t>
      </w:r>
      <w:r w:rsidR="00CB4F4B" w:rsidRPr="00CB4F4B">
        <w:rPr>
          <w:rFonts w:ascii="Times New Roman" w:hAnsi="Times New Roman"/>
          <w:lang w:val="en-US"/>
        </w:rPr>
        <w:t>S</w:t>
      </w:r>
      <w:r w:rsidRPr="00CB4F4B">
        <w:rPr>
          <w:rFonts w:ascii="Times New Roman" w:hAnsi="Times New Roman"/>
          <w:lang w:val="en-US"/>
        </w:rPr>
        <w:t>ecretary</w:t>
      </w:r>
    </w:p>
    <w:p w:rsidR="00BE4115" w:rsidRPr="00540E64" w:rsidRDefault="00BE4115" w:rsidP="00964177">
      <w:pPr>
        <w:spacing w:after="0" w:line="240" w:lineRule="auto"/>
        <w:jc w:val="both"/>
        <w:rPr>
          <w:rFonts w:ascii="Times New Roman" w:hAnsi="Times New Roman"/>
          <w:lang w:val="en-US"/>
        </w:rPr>
      </w:pPr>
      <w:r w:rsidRPr="00540E64">
        <w:rPr>
          <w:rFonts w:ascii="Times New Roman" w:hAnsi="Times New Roman"/>
          <w:lang w:val="en-US"/>
        </w:rPr>
        <w:t xml:space="preserve">Diana Stolac </w:t>
      </w:r>
    </w:p>
    <w:p w:rsidR="00BE4115" w:rsidRPr="00540E64" w:rsidRDefault="00BE4115" w:rsidP="00964177">
      <w:pPr>
        <w:spacing w:after="0" w:line="240" w:lineRule="auto"/>
        <w:jc w:val="both"/>
        <w:rPr>
          <w:rFonts w:ascii="Times New Roman" w:hAnsi="Times New Roman"/>
          <w:lang w:val="en-US"/>
        </w:rPr>
      </w:pPr>
      <w:r w:rsidRPr="00540E64">
        <w:rPr>
          <w:rFonts w:ascii="Times New Roman" w:hAnsi="Times New Roman"/>
          <w:lang w:val="en-US"/>
        </w:rPr>
        <w:t xml:space="preserve">Željko Jozić </w:t>
      </w:r>
    </w:p>
    <w:p w:rsidR="00BE4115" w:rsidRPr="00540E64" w:rsidRDefault="00BE4115" w:rsidP="00964177">
      <w:pPr>
        <w:spacing w:after="0" w:line="240" w:lineRule="auto"/>
        <w:jc w:val="both"/>
        <w:rPr>
          <w:rFonts w:ascii="Times New Roman" w:hAnsi="Times New Roman"/>
          <w:lang w:val="en-US"/>
        </w:rPr>
      </w:pPr>
      <w:r w:rsidRPr="00540E64">
        <w:rPr>
          <w:rFonts w:ascii="Times New Roman" w:hAnsi="Times New Roman"/>
          <w:lang w:val="en-US"/>
        </w:rPr>
        <w:t>Aneta</w:t>
      </w:r>
      <w:r w:rsidR="00F94F68" w:rsidRPr="00540E64">
        <w:rPr>
          <w:rFonts w:ascii="Times New Roman" w:hAnsi="Times New Roman"/>
          <w:lang w:val="en-US"/>
        </w:rPr>
        <w:t xml:space="preserve"> </w:t>
      </w:r>
      <w:r w:rsidRPr="00540E64">
        <w:rPr>
          <w:rFonts w:ascii="Times New Roman" w:hAnsi="Times New Roman"/>
          <w:lang w:val="en-US"/>
        </w:rPr>
        <w:t>Stojić</w:t>
      </w:r>
    </w:p>
    <w:p w:rsidR="00BE4115" w:rsidRPr="00540E64" w:rsidRDefault="00BE4115" w:rsidP="00964177">
      <w:pPr>
        <w:spacing w:after="0" w:line="240" w:lineRule="auto"/>
        <w:jc w:val="both"/>
        <w:rPr>
          <w:rFonts w:ascii="Times New Roman" w:hAnsi="Times New Roman"/>
          <w:lang w:val="en-US"/>
        </w:rPr>
      </w:pPr>
      <w:r w:rsidRPr="00540E64">
        <w:rPr>
          <w:rFonts w:ascii="Times New Roman" w:hAnsi="Times New Roman"/>
          <w:lang w:val="en-US"/>
        </w:rPr>
        <w:t>Branka Drljača Margić</w:t>
      </w:r>
    </w:p>
    <w:p w:rsidR="00BE4115" w:rsidRPr="00CB4F4B" w:rsidRDefault="00BE4115" w:rsidP="00964177">
      <w:pPr>
        <w:spacing w:after="0" w:line="240" w:lineRule="auto"/>
        <w:jc w:val="both"/>
        <w:rPr>
          <w:rFonts w:ascii="Times New Roman" w:hAnsi="Times New Roman"/>
          <w:lang w:val="it-IT"/>
        </w:rPr>
      </w:pPr>
      <w:r w:rsidRPr="00CB4F4B">
        <w:rPr>
          <w:rFonts w:ascii="Times New Roman" w:hAnsi="Times New Roman"/>
          <w:lang w:val="it-IT"/>
        </w:rPr>
        <w:t>Gianna</w:t>
      </w:r>
      <w:r w:rsidR="00F94F68" w:rsidRPr="00CB4F4B">
        <w:rPr>
          <w:rFonts w:ascii="Times New Roman" w:hAnsi="Times New Roman"/>
          <w:lang w:val="it-IT"/>
        </w:rPr>
        <w:t xml:space="preserve"> </w:t>
      </w:r>
      <w:r w:rsidRPr="00CB4F4B">
        <w:rPr>
          <w:rFonts w:ascii="Times New Roman" w:hAnsi="Times New Roman"/>
          <w:lang w:val="it-IT"/>
        </w:rPr>
        <w:t>Mazzieri</w:t>
      </w:r>
      <w:r w:rsidR="00F94F68" w:rsidRPr="00CB4F4B">
        <w:rPr>
          <w:rFonts w:ascii="Times New Roman" w:hAnsi="Times New Roman"/>
          <w:lang w:val="it-IT"/>
        </w:rPr>
        <w:t xml:space="preserve"> </w:t>
      </w:r>
      <w:r w:rsidRPr="00CB4F4B">
        <w:rPr>
          <w:rFonts w:ascii="Times New Roman" w:hAnsi="Times New Roman"/>
          <w:lang w:val="it-IT"/>
        </w:rPr>
        <w:t>Sanković</w:t>
      </w:r>
    </w:p>
    <w:p w:rsidR="00BE4115" w:rsidRPr="00540E64" w:rsidRDefault="00BE4115" w:rsidP="00964177">
      <w:pPr>
        <w:spacing w:after="0" w:line="240" w:lineRule="auto"/>
        <w:jc w:val="both"/>
        <w:rPr>
          <w:rFonts w:ascii="Times New Roman" w:hAnsi="Times New Roman"/>
          <w:lang w:val="it-IT"/>
        </w:rPr>
      </w:pPr>
      <w:r w:rsidRPr="00540E64">
        <w:rPr>
          <w:rFonts w:ascii="Times New Roman" w:hAnsi="Times New Roman"/>
          <w:lang w:val="it-IT"/>
        </w:rPr>
        <w:t>Cecilija Jurčić Katunar</w:t>
      </w:r>
    </w:p>
    <w:p w:rsidR="00BE4115" w:rsidRPr="0079193B" w:rsidRDefault="00BE4115" w:rsidP="00964177">
      <w:pPr>
        <w:spacing w:after="0" w:line="240" w:lineRule="auto"/>
        <w:jc w:val="both"/>
        <w:rPr>
          <w:rFonts w:ascii="Times New Roman" w:hAnsi="Times New Roman"/>
          <w:lang w:val="it-IT"/>
        </w:rPr>
      </w:pPr>
      <w:r w:rsidRPr="0079193B">
        <w:rPr>
          <w:rFonts w:ascii="Times New Roman" w:hAnsi="Times New Roman"/>
          <w:lang w:val="it-IT"/>
        </w:rPr>
        <w:t>Benedikt Perak</w:t>
      </w:r>
    </w:p>
    <w:p w:rsidR="00BE4115" w:rsidRPr="0079193B" w:rsidRDefault="00BE4115" w:rsidP="00964177">
      <w:pPr>
        <w:spacing w:after="0" w:line="240" w:lineRule="auto"/>
        <w:jc w:val="both"/>
        <w:rPr>
          <w:rFonts w:ascii="Times New Roman" w:hAnsi="Times New Roman"/>
          <w:lang w:val="it-IT"/>
        </w:rPr>
      </w:pPr>
      <w:r w:rsidRPr="0079193B">
        <w:rPr>
          <w:rFonts w:ascii="Times New Roman" w:hAnsi="Times New Roman"/>
          <w:lang w:val="it-IT"/>
        </w:rPr>
        <w:t>Iris Vidmar</w:t>
      </w:r>
    </w:p>
    <w:p w:rsidR="00BE4115" w:rsidRPr="00CB4F4B" w:rsidRDefault="00BE4115" w:rsidP="00964177">
      <w:pPr>
        <w:spacing w:after="0" w:line="240" w:lineRule="auto"/>
        <w:jc w:val="both"/>
        <w:rPr>
          <w:rFonts w:ascii="Times New Roman" w:hAnsi="Times New Roman"/>
          <w:lang w:val="en-US"/>
        </w:rPr>
      </w:pPr>
      <w:r w:rsidRPr="00CB4F4B">
        <w:rPr>
          <w:rFonts w:ascii="Times New Roman" w:hAnsi="Times New Roman"/>
          <w:lang w:val="en-US"/>
        </w:rPr>
        <w:t>Mirela Fuš</w:t>
      </w:r>
    </w:p>
    <w:p w:rsidR="00BE4115" w:rsidRPr="00CB4F4B" w:rsidRDefault="00BE4115" w:rsidP="00964177">
      <w:pPr>
        <w:autoSpaceDE w:val="0"/>
        <w:autoSpaceDN w:val="0"/>
        <w:adjustRightInd w:val="0"/>
        <w:spacing w:after="0" w:line="360" w:lineRule="auto"/>
        <w:jc w:val="both"/>
        <w:rPr>
          <w:rFonts w:ascii="Times New Roman" w:hAnsi="Times New Roman"/>
          <w:lang w:val="en-US"/>
        </w:rPr>
      </w:pPr>
    </w:p>
    <w:p w:rsidR="00BE4115" w:rsidRPr="00CB4F4B" w:rsidRDefault="00F337F6" w:rsidP="00964177">
      <w:pPr>
        <w:spacing w:after="0" w:line="360" w:lineRule="auto"/>
        <w:jc w:val="both"/>
        <w:rPr>
          <w:rFonts w:ascii="Times New Roman" w:hAnsi="Times New Roman"/>
          <w:lang w:val="en-US"/>
        </w:rPr>
      </w:pPr>
      <w:r w:rsidRPr="00CB4F4B">
        <w:rPr>
          <w:rFonts w:ascii="Times New Roman" w:hAnsi="Times New Roman"/>
          <w:b/>
          <w:lang w:val="en-US"/>
        </w:rPr>
        <w:t>Conference languages</w:t>
      </w:r>
      <w:r w:rsidR="00BE4115" w:rsidRPr="00CB4F4B">
        <w:rPr>
          <w:rFonts w:ascii="Times New Roman" w:hAnsi="Times New Roman"/>
          <w:b/>
          <w:lang w:val="en-US"/>
        </w:rPr>
        <w:t xml:space="preserve">: </w:t>
      </w:r>
      <w:r w:rsidRPr="00CB4F4B">
        <w:rPr>
          <w:rFonts w:ascii="Times New Roman" w:hAnsi="Times New Roman"/>
          <w:lang w:val="en-US"/>
        </w:rPr>
        <w:t>Croatian and English</w:t>
      </w:r>
    </w:p>
    <w:p w:rsidR="00BE4115" w:rsidRPr="00CB4F4B" w:rsidRDefault="00BE4115" w:rsidP="00964177">
      <w:pPr>
        <w:spacing w:after="0" w:line="360" w:lineRule="auto"/>
        <w:jc w:val="both"/>
        <w:rPr>
          <w:rFonts w:ascii="Times New Roman" w:hAnsi="Times New Roman"/>
          <w:b/>
          <w:lang w:val="en-US"/>
        </w:rPr>
      </w:pPr>
    </w:p>
    <w:p w:rsidR="00BE4115" w:rsidRPr="00CB4F4B" w:rsidRDefault="004224F1" w:rsidP="00964177">
      <w:pPr>
        <w:spacing w:after="0" w:line="360" w:lineRule="auto"/>
        <w:jc w:val="both"/>
        <w:rPr>
          <w:rFonts w:ascii="Times New Roman" w:hAnsi="Times New Roman"/>
          <w:lang w:val="en-US"/>
        </w:rPr>
      </w:pPr>
      <w:r w:rsidRPr="00CB4F4B">
        <w:rPr>
          <w:rFonts w:ascii="Times New Roman" w:hAnsi="Times New Roman"/>
          <w:b/>
          <w:lang w:val="en-US"/>
        </w:rPr>
        <w:t>Submission of abstracts</w:t>
      </w:r>
    </w:p>
    <w:p w:rsidR="00BE4115" w:rsidRPr="00CB4F4B" w:rsidRDefault="009601CB" w:rsidP="009601CB">
      <w:pPr>
        <w:spacing w:before="120" w:after="120" w:line="360" w:lineRule="auto"/>
        <w:jc w:val="both"/>
        <w:rPr>
          <w:rFonts w:ascii="Times New Roman" w:hAnsi="Times New Roman"/>
          <w:lang w:val="en-US"/>
        </w:rPr>
      </w:pPr>
      <w:r w:rsidRPr="00CB4F4B">
        <w:rPr>
          <w:rFonts w:ascii="Times New Roman" w:hAnsi="Times New Roman"/>
          <w:lang w:val="en-US"/>
        </w:rPr>
        <w:t xml:space="preserve">We invite submissions of anonymous abstracts for </w:t>
      </w:r>
      <w:r w:rsidR="00F94F68" w:rsidRPr="00CB4F4B">
        <w:rPr>
          <w:rFonts w:ascii="Times New Roman" w:hAnsi="Times New Roman"/>
          <w:b/>
          <w:lang w:val="en-US"/>
        </w:rPr>
        <w:t>20-</w:t>
      </w:r>
      <w:r w:rsidRPr="00CB4F4B">
        <w:rPr>
          <w:rFonts w:ascii="Times New Roman" w:hAnsi="Times New Roman"/>
          <w:b/>
          <w:lang w:val="en-US"/>
        </w:rPr>
        <w:t xml:space="preserve">minute </w:t>
      </w:r>
      <w:r w:rsidR="00F94F68" w:rsidRPr="00CB4F4B">
        <w:rPr>
          <w:rFonts w:ascii="Times New Roman" w:hAnsi="Times New Roman"/>
          <w:lang w:val="en-US"/>
        </w:rPr>
        <w:t>talks, followed by 10-</w:t>
      </w:r>
      <w:r w:rsidRPr="00CB4F4B">
        <w:rPr>
          <w:rFonts w:ascii="Times New Roman" w:hAnsi="Times New Roman"/>
          <w:lang w:val="en-US"/>
        </w:rPr>
        <w:t>minute discussion</w:t>
      </w:r>
      <w:r w:rsidR="00F94F68" w:rsidRPr="00CB4F4B">
        <w:rPr>
          <w:rFonts w:ascii="Times New Roman" w:hAnsi="Times New Roman"/>
          <w:lang w:val="en-US"/>
        </w:rPr>
        <w:t>s</w:t>
      </w:r>
      <w:r w:rsidRPr="00CB4F4B">
        <w:rPr>
          <w:rFonts w:ascii="Times New Roman" w:hAnsi="Times New Roman"/>
          <w:lang w:val="en-US"/>
        </w:rPr>
        <w:t>. Abstracts should be in</w:t>
      </w:r>
      <w:r w:rsidR="00F94F68" w:rsidRPr="00CB4F4B">
        <w:rPr>
          <w:rFonts w:ascii="Times New Roman" w:hAnsi="Times New Roman"/>
          <w:lang w:val="en-US"/>
        </w:rPr>
        <w:t xml:space="preserve"> </w:t>
      </w:r>
      <w:r w:rsidR="00FD052E" w:rsidRPr="00CB4F4B">
        <w:rPr>
          <w:rFonts w:ascii="Times New Roman" w:hAnsi="Times New Roman"/>
          <w:lang w:val="en-US"/>
        </w:rPr>
        <w:t>.</w:t>
      </w:r>
      <w:r w:rsidR="00FD052E" w:rsidRPr="00CB4F4B">
        <w:rPr>
          <w:rFonts w:ascii="Times New Roman" w:hAnsi="Times New Roman"/>
          <w:i/>
          <w:lang w:val="en-US"/>
        </w:rPr>
        <w:t>pdf</w:t>
      </w:r>
      <w:r w:rsidR="00FD052E" w:rsidRPr="00CB4F4B">
        <w:rPr>
          <w:rFonts w:ascii="Times New Roman" w:hAnsi="Times New Roman"/>
          <w:lang w:val="en-US"/>
        </w:rPr>
        <w:t>, .</w:t>
      </w:r>
      <w:r w:rsidR="00FD052E" w:rsidRPr="00CB4F4B">
        <w:rPr>
          <w:rFonts w:ascii="Times New Roman" w:hAnsi="Times New Roman"/>
          <w:i/>
          <w:lang w:val="en-US"/>
        </w:rPr>
        <w:t>doc</w:t>
      </w:r>
      <w:r w:rsidR="00FD052E" w:rsidRPr="00CB4F4B">
        <w:rPr>
          <w:rFonts w:ascii="Times New Roman" w:hAnsi="Times New Roman"/>
          <w:lang w:val="en-US"/>
        </w:rPr>
        <w:t xml:space="preserve"> or .</w:t>
      </w:r>
      <w:r w:rsidR="00FD052E" w:rsidRPr="00CB4F4B">
        <w:rPr>
          <w:rFonts w:ascii="Times New Roman" w:hAnsi="Times New Roman"/>
          <w:i/>
          <w:lang w:val="en-US"/>
        </w:rPr>
        <w:t>docx</w:t>
      </w:r>
      <w:r w:rsidR="00F94F68" w:rsidRPr="00CB4F4B">
        <w:rPr>
          <w:rFonts w:ascii="Times New Roman" w:hAnsi="Times New Roman"/>
          <w:lang w:val="en-US"/>
        </w:rPr>
        <w:t xml:space="preserve"> format and should </w:t>
      </w:r>
      <w:r w:rsidRPr="00CB4F4B">
        <w:rPr>
          <w:rFonts w:ascii="Times New Roman" w:hAnsi="Times New Roman"/>
          <w:lang w:val="en-US"/>
        </w:rPr>
        <w:t xml:space="preserve">not exceed </w:t>
      </w:r>
      <w:r w:rsidRPr="00CB4F4B">
        <w:rPr>
          <w:rFonts w:ascii="Times New Roman" w:hAnsi="Times New Roman"/>
          <w:b/>
          <w:lang w:val="en-US"/>
        </w:rPr>
        <w:t>500 words</w:t>
      </w:r>
      <w:r w:rsidR="00F94F68" w:rsidRPr="00CB4F4B">
        <w:rPr>
          <w:rFonts w:ascii="Times New Roman" w:hAnsi="Times New Roman"/>
          <w:b/>
          <w:lang w:val="en-US"/>
        </w:rPr>
        <w:t>,</w:t>
      </w:r>
      <w:r w:rsidRPr="00CB4F4B">
        <w:rPr>
          <w:rFonts w:ascii="Times New Roman" w:hAnsi="Times New Roman"/>
          <w:b/>
          <w:lang w:val="en-US"/>
        </w:rPr>
        <w:t xml:space="preserve"> not including the title and three key words. </w:t>
      </w:r>
      <w:r w:rsidRPr="00CB4F4B">
        <w:rPr>
          <w:rFonts w:ascii="Times New Roman" w:hAnsi="Times New Roman"/>
          <w:lang w:val="en-US"/>
        </w:rPr>
        <w:t>A</w:t>
      </w:r>
      <w:r w:rsidR="008550AA" w:rsidRPr="00CB4F4B">
        <w:rPr>
          <w:rFonts w:ascii="Times New Roman" w:hAnsi="Times New Roman"/>
          <w:lang w:val="en-US"/>
        </w:rPr>
        <w:t>nonymous a</w:t>
      </w:r>
      <w:r w:rsidR="00F94F68" w:rsidRPr="00CB4F4B">
        <w:rPr>
          <w:rFonts w:ascii="Times New Roman" w:hAnsi="Times New Roman"/>
          <w:lang w:val="en-US"/>
        </w:rPr>
        <w:t xml:space="preserve">bstracts should be submitted in </w:t>
      </w:r>
      <w:r w:rsidRPr="00CB4F4B">
        <w:rPr>
          <w:rFonts w:ascii="Times New Roman" w:hAnsi="Times New Roman"/>
          <w:lang w:val="en-US"/>
        </w:rPr>
        <w:t>either Croatian and English (authors presenting in Croatian)</w:t>
      </w:r>
      <w:r w:rsidR="00F94F68" w:rsidRPr="00CB4F4B">
        <w:rPr>
          <w:rFonts w:ascii="Times New Roman" w:hAnsi="Times New Roman"/>
          <w:lang w:val="en-US"/>
        </w:rPr>
        <w:t xml:space="preserve"> or</w:t>
      </w:r>
      <w:r w:rsidRPr="00CB4F4B">
        <w:rPr>
          <w:rFonts w:ascii="Times New Roman" w:hAnsi="Times New Roman"/>
          <w:lang w:val="en-US"/>
        </w:rPr>
        <w:t xml:space="preserve"> English (authors presenting in English). Please upload your abstracts </w:t>
      </w:r>
      <w:r w:rsidRPr="00D11340">
        <w:rPr>
          <w:rFonts w:ascii="Times New Roman" w:hAnsi="Times New Roman"/>
          <w:lang w:val="en-US"/>
        </w:rPr>
        <w:t xml:space="preserve">at </w:t>
      </w:r>
      <w:hyperlink r:id="rId7" w:history="1">
        <w:r w:rsidR="0079193B" w:rsidRPr="00273FE2">
          <w:rPr>
            <w:rStyle w:val="Hyperlink"/>
            <w:rFonts w:ascii="Times New Roman" w:eastAsia="Arial Unicode MS" w:hAnsi="Times New Roman"/>
            <w:b/>
            <w:shd w:val="clear" w:color="auto" w:fill="FFFFFF"/>
          </w:rPr>
          <w:t>http://linguistlist.org/easyabs/clarc2016</w:t>
        </w:r>
      </w:hyperlink>
      <w:r w:rsidR="0079193B" w:rsidRPr="00273FE2">
        <w:rPr>
          <w:rFonts w:ascii="Times New Roman" w:eastAsia="Arial Unicode MS" w:hAnsi="Times New Roman"/>
          <w:b/>
          <w:color w:val="000000"/>
          <w:shd w:val="clear" w:color="auto" w:fill="FFFFFF"/>
        </w:rPr>
        <w:t>.</w:t>
      </w:r>
      <w:r w:rsidRPr="00D11340">
        <w:rPr>
          <w:rFonts w:ascii="Times New Roman" w:hAnsi="Times New Roman"/>
          <w:lang w:val="en-US"/>
        </w:rPr>
        <w:t xml:space="preserve"> </w:t>
      </w:r>
    </w:p>
    <w:p w:rsidR="00BE4115" w:rsidRPr="00CB4F4B" w:rsidRDefault="00BA72A5" w:rsidP="00964177">
      <w:pPr>
        <w:spacing w:before="120" w:after="120" w:line="360" w:lineRule="auto"/>
        <w:jc w:val="both"/>
        <w:rPr>
          <w:rFonts w:ascii="Times New Roman" w:hAnsi="Times New Roman"/>
          <w:lang w:val="en-US"/>
        </w:rPr>
      </w:pPr>
      <w:r w:rsidRPr="00CB4F4B">
        <w:rPr>
          <w:rFonts w:ascii="Times New Roman" w:hAnsi="Times New Roman"/>
          <w:lang w:val="en-US"/>
        </w:rPr>
        <w:t xml:space="preserve">The deadline for abstract submission is </w:t>
      </w:r>
      <w:r w:rsidRPr="00CB4F4B">
        <w:rPr>
          <w:rFonts w:ascii="Times New Roman" w:hAnsi="Times New Roman"/>
          <w:b/>
          <w:lang w:val="en-US"/>
        </w:rPr>
        <w:t>10</w:t>
      </w:r>
      <w:r w:rsidRPr="00CB4F4B">
        <w:rPr>
          <w:rFonts w:ascii="Times New Roman" w:hAnsi="Times New Roman"/>
          <w:b/>
          <w:vertAlign w:val="superscript"/>
          <w:lang w:val="en-US"/>
        </w:rPr>
        <w:t>th</w:t>
      </w:r>
      <w:r w:rsidRPr="00CB4F4B">
        <w:rPr>
          <w:rFonts w:ascii="Times New Roman" w:hAnsi="Times New Roman"/>
          <w:b/>
          <w:lang w:val="en-US"/>
        </w:rPr>
        <w:t xml:space="preserve"> January 2016. </w:t>
      </w:r>
    </w:p>
    <w:p w:rsidR="00BA72A5" w:rsidRPr="00CB4F4B" w:rsidRDefault="00BA72A5" w:rsidP="00964177">
      <w:pPr>
        <w:spacing w:before="120" w:after="120" w:line="360" w:lineRule="auto"/>
        <w:jc w:val="both"/>
        <w:rPr>
          <w:rFonts w:ascii="Times New Roman" w:hAnsi="Times New Roman"/>
          <w:lang w:val="en-US"/>
        </w:rPr>
      </w:pPr>
      <w:r w:rsidRPr="00CB4F4B">
        <w:rPr>
          <w:rFonts w:ascii="Times New Roman" w:eastAsia="Arial Unicode MS" w:hAnsi="Times New Roman"/>
          <w:color w:val="000000"/>
          <w:shd w:val="clear" w:color="auto" w:fill="FFFFFF"/>
        </w:rPr>
        <w:t>Submissions are limited to one individual and one joint abstract per author.</w:t>
      </w:r>
    </w:p>
    <w:p w:rsidR="00BE4115" w:rsidRPr="00CB4F4B" w:rsidRDefault="00BA72A5" w:rsidP="00964177">
      <w:pPr>
        <w:spacing w:before="120" w:after="120" w:line="360" w:lineRule="auto"/>
        <w:jc w:val="both"/>
        <w:rPr>
          <w:rFonts w:ascii="Times New Roman" w:hAnsi="Times New Roman"/>
          <w:lang w:val="en-US"/>
        </w:rPr>
      </w:pPr>
      <w:r w:rsidRPr="00CB4F4B">
        <w:rPr>
          <w:rFonts w:ascii="Times New Roman" w:hAnsi="Times New Roman"/>
          <w:lang w:val="en-US"/>
        </w:rPr>
        <w:t>Notifications of acceptance</w:t>
      </w:r>
      <w:r w:rsidR="002E5DE4" w:rsidRPr="00CB4F4B">
        <w:rPr>
          <w:rFonts w:ascii="Times New Roman" w:hAnsi="Times New Roman"/>
          <w:lang w:val="en-US"/>
        </w:rPr>
        <w:t>/rejection</w:t>
      </w:r>
      <w:r w:rsidRPr="00CB4F4B">
        <w:rPr>
          <w:rFonts w:ascii="Times New Roman" w:hAnsi="Times New Roman"/>
          <w:lang w:val="en-US"/>
        </w:rPr>
        <w:t xml:space="preserve"> will be </w:t>
      </w:r>
      <w:r w:rsidR="002E5DE4" w:rsidRPr="00CB4F4B">
        <w:rPr>
          <w:rFonts w:ascii="Times New Roman" w:hAnsi="Times New Roman"/>
          <w:lang w:val="en-US"/>
        </w:rPr>
        <w:t>given by 25</w:t>
      </w:r>
      <w:r w:rsidR="002E5DE4" w:rsidRPr="00CB4F4B">
        <w:rPr>
          <w:rFonts w:ascii="Times New Roman" w:hAnsi="Times New Roman"/>
          <w:vertAlign w:val="superscript"/>
          <w:lang w:val="en-US"/>
        </w:rPr>
        <w:t>th</w:t>
      </w:r>
      <w:r w:rsidR="002E5DE4" w:rsidRPr="00CB4F4B">
        <w:rPr>
          <w:rFonts w:ascii="Times New Roman" w:hAnsi="Times New Roman"/>
          <w:lang w:val="en-US"/>
        </w:rPr>
        <w:t xml:space="preserve"> February 2016.</w:t>
      </w:r>
    </w:p>
    <w:p w:rsidR="00BE4115" w:rsidRPr="00CB4F4B" w:rsidRDefault="002E5DE4" w:rsidP="00964177">
      <w:pPr>
        <w:autoSpaceDE w:val="0"/>
        <w:autoSpaceDN w:val="0"/>
        <w:adjustRightInd w:val="0"/>
        <w:spacing w:before="240" w:after="120" w:line="360" w:lineRule="auto"/>
        <w:jc w:val="both"/>
        <w:rPr>
          <w:rFonts w:ascii="Times New Roman" w:hAnsi="Times New Roman"/>
          <w:color w:val="000000"/>
          <w:lang w:val="en-US"/>
        </w:rPr>
      </w:pPr>
      <w:r w:rsidRPr="00CB4F4B">
        <w:rPr>
          <w:rFonts w:ascii="Times New Roman" w:hAnsi="Times New Roman"/>
          <w:b/>
          <w:lang w:val="en-US"/>
        </w:rPr>
        <w:t>Registration fees</w:t>
      </w:r>
    </w:p>
    <w:p w:rsidR="00BE4115" w:rsidRPr="00CB4F4B" w:rsidRDefault="002E5DE4" w:rsidP="002E5DE4">
      <w:pPr>
        <w:autoSpaceDE w:val="0"/>
        <w:autoSpaceDN w:val="0"/>
        <w:adjustRightInd w:val="0"/>
        <w:spacing w:before="120" w:after="240" w:line="360" w:lineRule="auto"/>
        <w:jc w:val="both"/>
        <w:rPr>
          <w:rFonts w:ascii="Times New Roman" w:hAnsi="Times New Roman"/>
          <w:color w:val="000000"/>
          <w:lang w:val="en-US"/>
        </w:rPr>
      </w:pPr>
      <w:r w:rsidRPr="00CB4F4B">
        <w:rPr>
          <w:rFonts w:ascii="Times New Roman" w:hAnsi="Times New Roman"/>
          <w:color w:val="000000"/>
          <w:lang w:val="en-US"/>
        </w:rPr>
        <w:lastRenderedPageBreak/>
        <w:t xml:space="preserve">Registration fees cover the cost of printing the book of abstracts, conference materials and refreshments during the breaks. </w:t>
      </w:r>
    </w:p>
    <w:p w:rsidR="00BE4115" w:rsidRPr="00CB4F4B" w:rsidRDefault="002E5DE4" w:rsidP="00964177">
      <w:pPr>
        <w:pStyle w:val="ListParagraph"/>
        <w:spacing w:before="120" w:after="120" w:line="360" w:lineRule="auto"/>
        <w:ind w:left="0"/>
        <w:jc w:val="both"/>
        <w:rPr>
          <w:sz w:val="22"/>
          <w:szCs w:val="22"/>
          <w:lang w:val="en-US"/>
        </w:rPr>
      </w:pPr>
      <w:r w:rsidRPr="00CB4F4B">
        <w:rPr>
          <w:sz w:val="22"/>
          <w:szCs w:val="22"/>
          <w:lang w:val="en-US"/>
        </w:rPr>
        <w:t>Payment from abroad: 60 EUR (early registration), 75 EUR (late registration</w:t>
      </w:r>
      <w:r w:rsidR="00BE4115" w:rsidRPr="00CB4F4B">
        <w:rPr>
          <w:sz w:val="22"/>
          <w:szCs w:val="22"/>
          <w:lang w:val="en-US"/>
        </w:rPr>
        <w:t>)</w:t>
      </w:r>
    </w:p>
    <w:p w:rsidR="00BE4115" w:rsidRPr="00CB4F4B" w:rsidRDefault="00196DDB" w:rsidP="005C58A3">
      <w:pPr>
        <w:pStyle w:val="ListParagraph"/>
        <w:spacing w:before="120" w:after="240" w:line="360" w:lineRule="auto"/>
        <w:ind w:left="0"/>
        <w:jc w:val="both"/>
        <w:rPr>
          <w:sz w:val="22"/>
          <w:szCs w:val="22"/>
          <w:lang w:val="en-US"/>
        </w:rPr>
      </w:pPr>
      <w:r w:rsidRPr="00CB4F4B">
        <w:rPr>
          <w:sz w:val="22"/>
          <w:szCs w:val="22"/>
          <w:lang w:val="en-US"/>
        </w:rPr>
        <w:t>Payment from Croatia: 450kn (early registration), 570</w:t>
      </w:r>
      <w:r w:rsidR="002E5DE4" w:rsidRPr="00CB4F4B">
        <w:rPr>
          <w:sz w:val="22"/>
          <w:szCs w:val="22"/>
          <w:lang w:val="en-US"/>
        </w:rPr>
        <w:t>kn (late registration</w:t>
      </w:r>
      <w:r w:rsidR="00BE4115" w:rsidRPr="00CB4F4B">
        <w:rPr>
          <w:sz w:val="22"/>
          <w:szCs w:val="22"/>
          <w:lang w:val="en-US"/>
        </w:rPr>
        <w:t>)</w:t>
      </w:r>
    </w:p>
    <w:p w:rsidR="005C58A3" w:rsidRPr="00CB4F4B" w:rsidRDefault="005C58A3" w:rsidP="005C58A3">
      <w:pPr>
        <w:pStyle w:val="ListParagraph"/>
        <w:spacing w:before="120" w:after="240" w:line="360" w:lineRule="auto"/>
        <w:ind w:left="0"/>
        <w:jc w:val="both"/>
        <w:rPr>
          <w:sz w:val="22"/>
          <w:szCs w:val="22"/>
          <w:lang w:val="en-US"/>
        </w:rPr>
      </w:pPr>
    </w:p>
    <w:p w:rsidR="005C58A3" w:rsidRPr="00CB4F4B" w:rsidRDefault="005C58A3" w:rsidP="005C58A3">
      <w:pPr>
        <w:pStyle w:val="ListParagraph"/>
        <w:spacing w:before="120" w:after="240" w:line="360" w:lineRule="auto"/>
        <w:ind w:left="0"/>
        <w:jc w:val="both"/>
        <w:rPr>
          <w:sz w:val="22"/>
          <w:szCs w:val="22"/>
          <w:lang w:val="en-US"/>
        </w:rPr>
      </w:pPr>
      <w:r w:rsidRPr="00CB4F4B">
        <w:rPr>
          <w:sz w:val="22"/>
          <w:szCs w:val="22"/>
          <w:lang w:val="en-US"/>
        </w:rPr>
        <w:t>Early registration: 25</w:t>
      </w:r>
      <w:r w:rsidRPr="00CB4F4B">
        <w:rPr>
          <w:sz w:val="22"/>
          <w:szCs w:val="22"/>
          <w:vertAlign w:val="superscript"/>
          <w:lang w:val="en-US"/>
        </w:rPr>
        <w:t>th</w:t>
      </w:r>
      <w:r w:rsidRPr="00CB4F4B">
        <w:rPr>
          <w:sz w:val="22"/>
          <w:szCs w:val="22"/>
          <w:lang w:val="en-US"/>
        </w:rPr>
        <w:t xml:space="preserve"> February – 25</w:t>
      </w:r>
      <w:r w:rsidRPr="00CB4F4B">
        <w:rPr>
          <w:sz w:val="22"/>
          <w:szCs w:val="22"/>
          <w:vertAlign w:val="superscript"/>
          <w:lang w:val="en-US"/>
        </w:rPr>
        <w:t>th</w:t>
      </w:r>
      <w:r w:rsidRPr="00CB4F4B">
        <w:rPr>
          <w:sz w:val="22"/>
          <w:szCs w:val="22"/>
          <w:lang w:val="en-US"/>
        </w:rPr>
        <w:t xml:space="preserve"> March 2016</w:t>
      </w:r>
    </w:p>
    <w:p w:rsidR="00BE4115" w:rsidRPr="00CB4F4B" w:rsidRDefault="005C58A3" w:rsidP="005C58A3">
      <w:pPr>
        <w:pStyle w:val="ListParagraph"/>
        <w:spacing w:before="120" w:after="240" w:line="360" w:lineRule="auto"/>
        <w:ind w:left="0"/>
        <w:jc w:val="both"/>
        <w:rPr>
          <w:sz w:val="22"/>
          <w:szCs w:val="22"/>
          <w:lang w:val="en-US"/>
        </w:rPr>
      </w:pPr>
      <w:r w:rsidRPr="00CB4F4B">
        <w:rPr>
          <w:sz w:val="22"/>
          <w:szCs w:val="22"/>
          <w:lang w:val="en-US"/>
        </w:rPr>
        <w:t>Late registration: 26</w:t>
      </w:r>
      <w:r w:rsidRPr="00CB4F4B">
        <w:rPr>
          <w:sz w:val="22"/>
          <w:szCs w:val="22"/>
          <w:vertAlign w:val="superscript"/>
          <w:lang w:val="en-US"/>
        </w:rPr>
        <w:t>th</w:t>
      </w:r>
      <w:r w:rsidRPr="00CB4F4B">
        <w:rPr>
          <w:sz w:val="22"/>
          <w:szCs w:val="22"/>
          <w:lang w:val="en-US"/>
        </w:rPr>
        <w:t xml:space="preserve"> March – 25</w:t>
      </w:r>
      <w:r w:rsidRPr="00CB4F4B">
        <w:rPr>
          <w:sz w:val="22"/>
          <w:szCs w:val="22"/>
          <w:vertAlign w:val="superscript"/>
          <w:lang w:val="en-US"/>
        </w:rPr>
        <w:t>th</w:t>
      </w:r>
      <w:r w:rsidRPr="00CB4F4B">
        <w:rPr>
          <w:sz w:val="22"/>
          <w:szCs w:val="22"/>
          <w:lang w:val="en-US"/>
        </w:rPr>
        <w:t xml:space="preserve"> May 2016</w:t>
      </w:r>
    </w:p>
    <w:p w:rsidR="005C58A3" w:rsidRPr="00CB4F4B" w:rsidRDefault="005C58A3" w:rsidP="005C58A3">
      <w:pPr>
        <w:pStyle w:val="ListParagraph"/>
        <w:spacing w:before="120" w:after="240" w:line="360" w:lineRule="auto"/>
        <w:ind w:left="0"/>
        <w:jc w:val="both"/>
        <w:rPr>
          <w:sz w:val="22"/>
          <w:szCs w:val="22"/>
          <w:lang w:val="en-US"/>
        </w:rPr>
      </w:pPr>
    </w:p>
    <w:p w:rsidR="00BE4115" w:rsidRPr="00CB4F4B" w:rsidRDefault="005C58A3" w:rsidP="005C58A3">
      <w:pPr>
        <w:pStyle w:val="ListParagraph"/>
        <w:spacing w:before="120" w:after="240" w:line="360" w:lineRule="auto"/>
        <w:ind w:left="0"/>
        <w:jc w:val="both"/>
        <w:rPr>
          <w:sz w:val="22"/>
          <w:szCs w:val="22"/>
          <w:lang w:val="en-US"/>
        </w:rPr>
      </w:pPr>
      <w:r w:rsidRPr="00CB4F4B">
        <w:rPr>
          <w:sz w:val="22"/>
          <w:szCs w:val="22"/>
          <w:lang w:val="en-US"/>
        </w:rPr>
        <w:t>The presenters will receive the information on how to pay the registration fees along with the notification of acceptance. The information on how to pay the registration fees will also be available at the conference website from 25</w:t>
      </w:r>
      <w:r w:rsidRPr="00CB4F4B">
        <w:rPr>
          <w:sz w:val="22"/>
          <w:szCs w:val="22"/>
          <w:vertAlign w:val="superscript"/>
          <w:lang w:val="en-US"/>
        </w:rPr>
        <w:t>th</w:t>
      </w:r>
      <w:r w:rsidRPr="00CB4F4B">
        <w:rPr>
          <w:sz w:val="22"/>
          <w:szCs w:val="22"/>
          <w:lang w:val="en-US"/>
        </w:rPr>
        <w:t xml:space="preserve"> February 2016. </w:t>
      </w:r>
    </w:p>
    <w:p w:rsidR="00BE4115" w:rsidRPr="00CB4F4B" w:rsidRDefault="005C58A3" w:rsidP="00964177">
      <w:pPr>
        <w:spacing w:after="0" w:line="360" w:lineRule="auto"/>
        <w:jc w:val="both"/>
        <w:rPr>
          <w:rFonts w:ascii="Times New Roman" w:hAnsi="Times New Roman"/>
          <w:b/>
          <w:lang w:val="en-US"/>
        </w:rPr>
      </w:pPr>
      <w:r w:rsidRPr="00CB4F4B">
        <w:rPr>
          <w:rFonts w:ascii="Times New Roman" w:hAnsi="Times New Roman"/>
          <w:b/>
          <w:lang w:val="en-US"/>
        </w:rPr>
        <w:t xml:space="preserve">Publication </w:t>
      </w:r>
    </w:p>
    <w:p w:rsidR="00BE4115" w:rsidRPr="00CB4F4B" w:rsidRDefault="005C58A3" w:rsidP="00964177">
      <w:pPr>
        <w:spacing w:after="0" w:line="360" w:lineRule="auto"/>
        <w:jc w:val="both"/>
        <w:rPr>
          <w:rFonts w:ascii="Times New Roman" w:hAnsi="Times New Roman"/>
          <w:lang w:val="en-US"/>
        </w:rPr>
      </w:pPr>
      <w:r w:rsidRPr="00CB4F4B">
        <w:rPr>
          <w:rFonts w:ascii="Times New Roman" w:hAnsi="Times New Roman"/>
          <w:lang w:val="en-US"/>
        </w:rPr>
        <w:t>Papers presented at the conference and submitted by 1</w:t>
      </w:r>
      <w:r w:rsidRPr="00CB4F4B">
        <w:rPr>
          <w:rFonts w:ascii="Times New Roman" w:hAnsi="Times New Roman"/>
          <w:vertAlign w:val="superscript"/>
          <w:lang w:val="en-US"/>
        </w:rPr>
        <w:t>st</w:t>
      </w:r>
      <w:r w:rsidRPr="00CB4F4B">
        <w:rPr>
          <w:rFonts w:ascii="Times New Roman" w:hAnsi="Times New Roman"/>
          <w:lang w:val="en-US"/>
        </w:rPr>
        <w:t xml:space="preserve"> September 2016 will be published in </w:t>
      </w:r>
      <w:r w:rsidRPr="00CB4F4B">
        <w:rPr>
          <w:rFonts w:ascii="Times New Roman" w:hAnsi="Times New Roman"/>
          <w:i/>
          <w:lang w:val="hr-HR"/>
        </w:rPr>
        <w:t>Rasprave</w:t>
      </w:r>
      <w:r w:rsidR="00FD052E" w:rsidRPr="00CB4F4B">
        <w:rPr>
          <w:rFonts w:ascii="Times New Roman" w:hAnsi="Times New Roman"/>
          <w:i/>
          <w:lang w:val="hr-HR"/>
        </w:rPr>
        <w:t>: Časopis Instituta za hrvatski jezik i jezikoslovlje</w:t>
      </w:r>
      <w:r w:rsidRPr="00CB4F4B">
        <w:rPr>
          <w:rFonts w:ascii="Times New Roman" w:hAnsi="Times New Roman"/>
          <w:lang w:val="en-US"/>
        </w:rPr>
        <w:t xml:space="preserve"> (42/2</w:t>
      </w:r>
      <w:r w:rsidR="00CB4F4B" w:rsidRPr="00CB4F4B">
        <w:rPr>
          <w:rFonts w:ascii="Times New Roman" w:hAnsi="Times New Roman"/>
          <w:lang w:val="en-US"/>
        </w:rPr>
        <w:t>,</w:t>
      </w:r>
      <w:r w:rsidRPr="00CB4F4B">
        <w:rPr>
          <w:rFonts w:ascii="Times New Roman" w:hAnsi="Times New Roman"/>
          <w:lang w:val="en-US"/>
        </w:rPr>
        <w:t xml:space="preserve"> 2016</w:t>
      </w:r>
      <w:r w:rsidR="00BE4115" w:rsidRPr="00CB4F4B">
        <w:rPr>
          <w:rFonts w:ascii="Times New Roman" w:hAnsi="Times New Roman"/>
          <w:lang w:val="en-US"/>
        </w:rPr>
        <w:t>)</w:t>
      </w:r>
      <w:r w:rsidR="00696EEC" w:rsidRPr="00CB4F4B">
        <w:rPr>
          <w:rFonts w:ascii="Times New Roman" w:hAnsi="Times New Roman"/>
          <w:lang w:val="en-US"/>
        </w:rPr>
        <w:t xml:space="preserve"> and will undergo the standard review procedure. </w:t>
      </w:r>
      <w:r w:rsidR="00BE4115" w:rsidRPr="00CB4F4B">
        <w:rPr>
          <w:rFonts w:ascii="Times New Roman" w:hAnsi="Times New Roman"/>
          <w:lang w:val="en-US"/>
        </w:rPr>
        <w:t xml:space="preserve"> </w:t>
      </w:r>
    </w:p>
    <w:p w:rsidR="00BE4115" w:rsidRPr="00CB4F4B" w:rsidRDefault="00BE4115" w:rsidP="00964177">
      <w:pPr>
        <w:autoSpaceDE w:val="0"/>
        <w:autoSpaceDN w:val="0"/>
        <w:adjustRightInd w:val="0"/>
        <w:spacing w:after="0" w:line="360" w:lineRule="auto"/>
        <w:jc w:val="both"/>
        <w:rPr>
          <w:rFonts w:ascii="Times New Roman" w:hAnsi="Times New Roman"/>
          <w:color w:val="000000"/>
          <w:lang w:val="en-US"/>
        </w:rPr>
      </w:pPr>
    </w:p>
    <w:p w:rsidR="00BE4115" w:rsidRPr="00CB4F4B" w:rsidRDefault="00696EEC" w:rsidP="00964177">
      <w:pPr>
        <w:autoSpaceDE w:val="0"/>
        <w:autoSpaceDN w:val="0"/>
        <w:adjustRightInd w:val="0"/>
        <w:spacing w:after="0" w:line="360" w:lineRule="auto"/>
        <w:jc w:val="both"/>
        <w:rPr>
          <w:rFonts w:ascii="Times New Roman" w:hAnsi="Times New Roman"/>
          <w:color w:val="000000"/>
          <w:lang w:val="en-US"/>
        </w:rPr>
      </w:pPr>
      <w:r w:rsidRPr="00CB4F4B">
        <w:rPr>
          <w:rFonts w:ascii="Times New Roman" w:hAnsi="Times New Roman"/>
          <w:b/>
          <w:bCs/>
          <w:color w:val="000000"/>
          <w:lang w:val="en-US"/>
        </w:rPr>
        <w:t>Important dates</w:t>
      </w:r>
      <w:r w:rsidR="00BE4115" w:rsidRPr="00CB4F4B">
        <w:rPr>
          <w:rFonts w:ascii="Times New Roman" w:hAnsi="Times New Roman"/>
          <w:b/>
          <w:bCs/>
          <w:color w:val="000000"/>
          <w:lang w:val="en-US"/>
        </w:rPr>
        <w:t xml:space="preserve"> </w:t>
      </w:r>
    </w:p>
    <w:p w:rsidR="00BE4115" w:rsidRPr="00CB4F4B" w:rsidRDefault="00696EEC" w:rsidP="00964177">
      <w:pPr>
        <w:autoSpaceDE w:val="0"/>
        <w:autoSpaceDN w:val="0"/>
        <w:adjustRightInd w:val="0"/>
        <w:spacing w:after="0" w:line="360" w:lineRule="auto"/>
        <w:jc w:val="both"/>
        <w:rPr>
          <w:rFonts w:ascii="Times New Roman" w:hAnsi="Times New Roman"/>
          <w:color w:val="000000"/>
          <w:lang w:val="en-US"/>
        </w:rPr>
      </w:pPr>
      <w:r w:rsidRPr="00CB4F4B">
        <w:rPr>
          <w:rFonts w:ascii="Times New Roman" w:hAnsi="Times New Roman"/>
          <w:color w:val="000000"/>
          <w:lang w:val="en-US"/>
        </w:rPr>
        <w:t>Abstract submission deadline</w:t>
      </w:r>
      <w:r w:rsidR="00BE4115" w:rsidRPr="00CB4F4B">
        <w:rPr>
          <w:rFonts w:ascii="Times New Roman" w:hAnsi="Times New Roman"/>
          <w:color w:val="000000"/>
          <w:lang w:val="en-US"/>
        </w:rPr>
        <w:t xml:space="preserve">: </w:t>
      </w:r>
      <w:r w:rsidRPr="00CB4F4B">
        <w:rPr>
          <w:rFonts w:ascii="Times New Roman" w:hAnsi="Times New Roman"/>
          <w:b/>
          <w:color w:val="000000"/>
          <w:lang w:val="en-US"/>
        </w:rPr>
        <w:t>10</w:t>
      </w:r>
      <w:r w:rsidRPr="00CB4F4B">
        <w:rPr>
          <w:rFonts w:ascii="Times New Roman" w:hAnsi="Times New Roman"/>
          <w:b/>
          <w:color w:val="000000"/>
          <w:vertAlign w:val="superscript"/>
          <w:lang w:val="en-US"/>
        </w:rPr>
        <w:t>th</w:t>
      </w:r>
      <w:r w:rsidRPr="00CB4F4B">
        <w:rPr>
          <w:rFonts w:ascii="Times New Roman" w:hAnsi="Times New Roman"/>
          <w:b/>
          <w:color w:val="000000"/>
          <w:lang w:val="en-US"/>
        </w:rPr>
        <w:t xml:space="preserve"> January</w:t>
      </w:r>
      <w:r w:rsidR="00BE4115" w:rsidRPr="00CB4F4B">
        <w:rPr>
          <w:rFonts w:ascii="Times New Roman" w:hAnsi="Times New Roman"/>
          <w:b/>
          <w:color w:val="000000"/>
          <w:lang w:val="en-US"/>
        </w:rPr>
        <w:t xml:space="preserve"> 2016</w:t>
      </w:r>
    </w:p>
    <w:p w:rsidR="00BE4115" w:rsidRPr="00CB4F4B" w:rsidRDefault="00696EEC" w:rsidP="00964177">
      <w:pPr>
        <w:autoSpaceDE w:val="0"/>
        <w:autoSpaceDN w:val="0"/>
        <w:adjustRightInd w:val="0"/>
        <w:spacing w:after="0" w:line="360" w:lineRule="auto"/>
        <w:jc w:val="both"/>
        <w:rPr>
          <w:rFonts w:ascii="Times New Roman" w:hAnsi="Times New Roman"/>
          <w:color w:val="000000"/>
          <w:lang w:val="en-US"/>
        </w:rPr>
      </w:pPr>
      <w:r w:rsidRPr="00CB4F4B">
        <w:rPr>
          <w:rFonts w:ascii="Times New Roman" w:hAnsi="Times New Roman"/>
          <w:color w:val="000000"/>
          <w:lang w:val="en-US"/>
        </w:rPr>
        <w:t>Notification of acceptance</w:t>
      </w:r>
      <w:r w:rsidR="00BE4115" w:rsidRPr="00CB4F4B">
        <w:rPr>
          <w:rFonts w:ascii="Times New Roman" w:hAnsi="Times New Roman"/>
          <w:color w:val="000000"/>
          <w:lang w:val="en-US"/>
        </w:rPr>
        <w:t xml:space="preserve">: </w:t>
      </w:r>
      <w:r w:rsidRPr="00CB4F4B">
        <w:rPr>
          <w:rFonts w:ascii="Times New Roman" w:hAnsi="Times New Roman"/>
          <w:b/>
          <w:color w:val="000000"/>
          <w:lang w:val="en-US"/>
        </w:rPr>
        <w:t>by 25</w:t>
      </w:r>
      <w:r w:rsidRPr="00CB4F4B">
        <w:rPr>
          <w:rFonts w:ascii="Times New Roman" w:hAnsi="Times New Roman"/>
          <w:b/>
          <w:color w:val="000000"/>
          <w:vertAlign w:val="superscript"/>
          <w:lang w:val="en-US"/>
        </w:rPr>
        <w:t>th</w:t>
      </w:r>
      <w:r w:rsidRPr="00CB4F4B">
        <w:rPr>
          <w:rFonts w:ascii="Times New Roman" w:hAnsi="Times New Roman"/>
          <w:b/>
          <w:color w:val="000000"/>
          <w:lang w:val="en-US"/>
        </w:rPr>
        <w:t xml:space="preserve"> February</w:t>
      </w:r>
      <w:r w:rsidR="00BE4115" w:rsidRPr="00CB4F4B">
        <w:rPr>
          <w:rFonts w:ascii="Times New Roman" w:hAnsi="Times New Roman"/>
          <w:b/>
          <w:color w:val="000000"/>
          <w:lang w:val="en-US"/>
        </w:rPr>
        <w:t xml:space="preserve"> 2016</w:t>
      </w:r>
    </w:p>
    <w:p w:rsidR="00BE4115" w:rsidRPr="00CB4F4B" w:rsidRDefault="00696EEC" w:rsidP="00964177">
      <w:pPr>
        <w:pStyle w:val="ListParagraph"/>
        <w:spacing w:after="0" w:line="360" w:lineRule="auto"/>
        <w:ind w:left="0"/>
        <w:jc w:val="both"/>
        <w:rPr>
          <w:color w:val="000000"/>
          <w:sz w:val="22"/>
          <w:szCs w:val="22"/>
          <w:lang w:val="en-US"/>
        </w:rPr>
      </w:pPr>
      <w:r w:rsidRPr="00CB4F4B">
        <w:rPr>
          <w:color w:val="000000"/>
          <w:sz w:val="22"/>
          <w:szCs w:val="22"/>
          <w:lang w:val="en-US"/>
        </w:rPr>
        <w:t>Registration fees</w:t>
      </w:r>
      <w:r w:rsidR="00BE4115" w:rsidRPr="00CB4F4B">
        <w:rPr>
          <w:color w:val="000000"/>
          <w:sz w:val="22"/>
          <w:szCs w:val="22"/>
          <w:lang w:val="en-US"/>
        </w:rPr>
        <w:t xml:space="preserve">:  </w:t>
      </w:r>
    </w:p>
    <w:p w:rsidR="00BE4115" w:rsidRPr="00CB4F4B" w:rsidRDefault="00696EEC" w:rsidP="00964177">
      <w:pPr>
        <w:pStyle w:val="ListParagraph"/>
        <w:numPr>
          <w:ilvl w:val="0"/>
          <w:numId w:val="5"/>
        </w:numPr>
        <w:spacing w:after="0" w:line="360" w:lineRule="auto"/>
        <w:jc w:val="both"/>
        <w:rPr>
          <w:color w:val="000000"/>
          <w:sz w:val="22"/>
          <w:szCs w:val="22"/>
          <w:lang w:val="en-US"/>
        </w:rPr>
      </w:pPr>
      <w:r w:rsidRPr="00CB4F4B">
        <w:rPr>
          <w:color w:val="000000"/>
          <w:sz w:val="22"/>
          <w:szCs w:val="22"/>
          <w:lang w:val="en-US"/>
        </w:rPr>
        <w:t>Early registration</w:t>
      </w:r>
      <w:r w:rsidR="00BE4115" w:rsidRPr="00CB4F4B">
        <w:rPr>
          <w:color w:val="000000"/>
          <w:sz w:val="22"/>
          <w:szCs w:val="22"/>
          <w:lang w:val="en-US"/>
        </w:rPr>
        <w:t xml:space="preserve">: </w:t>
      </w:r>
      <w:r w:rsidRPr="00CB4F4B">
        <w:rPr>
          <w:b/>
          <w:sz w:val="22"/>
          <w:szCs w:val="22"/>
          <w:lang w:val="en-US"/>
        </w:rPr>
        <w:t>25</w:t>
      </w:r>
      <w:r w:rsidRPr="00CB4F4B">
        <w:rPr>
          <w:b/>
          <w:sz w:val="22"/>
          <w:szCs w:val="22"/>
          <w:vertAlign w:val="superscript"/>
          <w:lang w:val="en-US"/>
        </w:rPr>
        <w:t>th</w:t>
      </w:r>
      <w:r w:rsidRPr="00CB4F4B">
        <w:rPr>
          <w:b/>
          <w:sz w:val="22"/>
          <w:szCs w:val="22"/>
          <w:lang w:val="en-US"/>
        </w:rPr>
        <w:t xml:space="preserve"> February–25</w:t>
      </w:r>
      <w:r w:rsidRPr="00CB4F4B">
        <w:rPr>
          <w:b/>
          <w:sz w:val="22"/>
          <w:szCs w:val="22"/>
          <w:vertAlign w:val="superscript"/>
          <w:lang w:val="en-US"/>
        </w:rPr>
        <w:t>th</w:t>
      </w:r>
      <w:r w:rsidRPr="00CB4F4B">
        <w:rPr>
          <w:b/>
          <w:sz w:val="22"/>
          <w:szCs w:val="22"/>
          <w:lang w:val="en-US"/>
        </w:rPr>
        <w:t xml:space="preserve"> March</w:t>
      </w:r>
      <w:r w:rsidR="00BE4115" w:rsidRPr="00CB4F4B">
        <w:rPr>
          <w:b/>
          <w:sz w:val="22"/>
          <w:szCs w:val="22"/>
          <w:lang w:val="en-US"/>
        </w:rPr>
        <w:t xml:space="preserve"> </w:t>
      </w:r>
      <w:r w:rsidR="00BE4115" w:rsidRPr="00CB4F4B">
        <w:rPr>
          <w:b/>
          <w:color w:val="000000"/>
          <w:sz w:val="22"/>
          <w:szCs w:val="22"/>
          <w:lang w:val="en-US"/>
        </w:rPr>
        <w:t>2016</w:t>
      </w:r>
    </w:p>
    <w:p w:rsidR="00BE4115" w:rsidRPr="00CB4F4B" w:rsidRDefault="00696EEC" w:rsidP="00964177">
      <w:pPr>
        <w:pStyle w:val="ListParagraph"/>
        <w:numPr>
          <w:ilvl w:val="0"/>
          <w:numId w:val="5"/>
        </w:numPr>
        <w:spacing w:after="0" w:line="360" w:lineRule="auto"/>
        <w:jc w:val="both"/>
        <w:rPr>
          <w:sz w:val="22"/>
          <w:szCs w:val="22"/>
          <w:lang w:val="en-US"/>
        </w:rPr>
      </w:pPr>
      <w:r w:rsidRPr="00CB4F4B">
        <w:rPr>
          <w:sz w:val="22"/>
          <w:szCs w:val="22"/>
          <w:lang w:val="en-US"/>
        </w:rPr>
        <w:t>Late registration:</w:t>
      </w:r>
      <w:r w:rsidR="00BE4115" w:rsidRPr="00CB4F4B">
        <w:rPr>
          <w:sz w:val="22"/>
          <w:szCs w:val="22"/>
          <w:lang w:val="en-US"/>
        </w:rPr>
        <w:t xml:space="preserve"> </w:t>
      </w:r>
      <w:r w:rsidRPr="00CB4F4B">
        <w:rPr>
          <w:b/>
          <w:sz w:val="22"/>
          <w:szCs w:val="22"/>
          <w:lang w:val="en-US"/>
        </w:rPr>
        <w:t>26</w:t>
      </w:r>
      <w:r w:rsidRPr="00CB4F4B">
        <w:rPr>
          <w:b/>
          <w:sz w:val="22"/>
          <w:szCs w:val="22"/>
          <w:vertAlign w:val="superscript"/>
          <w:lang w:val="en-US"/>
        </w:rPr>
        <w:t>th</w:t>
      </w:r>
      <w:r w:rsidRPr="00CB4F4B">
        <w:rPr>
          <w:b/>
          <w:sz w:val="22"/>
          <w:szCs w:val="22"/>
          <w:lang w:val="en-US"/>
        </w:rPr>
        <w:t xml:space="preserve"> March–25</w:t>
      </w:r>
      <w:r w:rsidRPr="00CB4F4B">
        <w:rPr>
          <w:b/>
          <w:sz w:val="22"/>
          <w:szCs w:val="22"/>
          <w:vertAlign w:val="superscript"/>
          <w:lang w:val="en-US"/>
        </w:rPr>
        <w:t>th</w:t>
      </w:r>
      <w:r w:rsidRPr="00CB4F4B">
        <w:rPr>
          <w:b/>
          <w:sz w:val="22"/>
          <w:szCs w:val="22"/>
          <w:lang w:val="en-US"/>
        </w:rPr>
        <w:t xml:space="preserve"> May</w:t>
      </w:r>
      <w:r w:rsidR="00BE4115" w:rsidRPr="00CB4F4B">
        <w:rPr>
          <w:b/>
          <w:sz w:val="22"/>
          <w:szCs w:val="22"/>
          <w:lang w:val="en-US"/>
        </w:rPr>
        <w:t xml:space="preserve"> 2016</w:t>
      </w:r>
    </w:p>
    <w:p w:rsidR="00BE4115" w:rsidRPr="00CB4F4B" w:rsidRDefault="00696EEC" w:rsidP="00964177">
      <w:pPr>
        <w:autoSpaceDE w:val="0"/>
        <w:autoSpaceDN w:val="0"/>
        <w:adjustRightInd w:val="0"/>
        <w:spacing w:after="0" w:line="360" w:lineRule="auto"/>
        <w:jc w:val="both"/>
        <w:rPr>
          <w:rFonts w:ascii="Times New Roman" w:hAnsi="Times New Roman"/>
          <w:color w:val="000000"/>
          <w:lang w:val="en-US"/>
        </w:rPr>
      </w:pPr>
      <w:r w:rsidRPr="00CB4F4B">
        <w:rPr>
          <w:rFonts w:ascii="Times New Roman" w:hAnsi="Times New Roman"/>
          <w:color w:val="000000"/>
          <w:lang w:val="en-US"/>
        </w:rPr>
        <w:t>Conference dates</w:t>
      </w:r>
      <w:r w:rsidR="00BE4115" w:rsidRPr="00CB4F4B">
        <w:rPr>
          <w:rFonts w:ascii="Times New Roman" w:hAnsi="Times New Roman"/>
          <w:color w:val="000000"/>
          <w:lang w:val="en-US"/>
        </w:rPr>
        <w:t xml:space="preserve">: </w:t>
      </w:r>
      <w:r w:rsidR="00BE4115" w:rsidRPr="00CB4F4B">
        <w:rPr>
          <w:rFonts w:ascii="Times New Roman" w:hAnsi="Times New Roman"/>
          <w:b/>
          <w:color w:val="000000"/>
          <w:lang w:val="en-US"/>
        </w:rPr>
        <w:t>3</w:t>
      </w:r>
      <w:r w:rsidRPr="00CB4F4B">
        <w:rPr>
          <w:rFonts w:ascii="Times New Roman" w:hAnsi="Times New Roman"/>
          <w:b/>
          <w:color w:val="000000"/>
          <w:vertAlign w:val="superscript"/>
          <w:lang w:val="en-US"/>
        </w:rPr>
        <w:t>rd</w:t>
      </w:r>
      <w:r w:rsidR="00BE4115" w:rsidRPr="00CB4F4B">
        <w:rPr>
          <w:rFonts w:ascii="Times New Roman" w:hAnsi="Times New Roman"/>
          <w:color w:val="000000"/>
          <w:lang w:val="en-US"/>
        </w:rPr>
        <w:t xml:space="preserve">, </w:t>
      </w:r>
      <w:r w:rsidRPr="00CB4F4B">
        <w:rPr>
          <w:rFonts w:ascii="Times New Roman" w:hAnsi="Times New Roman"/>
          <w:b/>
          <w:color w:val="000000"/>
          <w:lang w:val="en-US"/>
        </w:rPr>
        <w:t>4</w:t>
      </w:r>
      <w:r w:rsidRPr="00CB4F4B">
        <w:rPr>
          <w:rFonts w:ascii="Times New Roman" w:hAnsi="Times New Roman"/>
          <w:b/>
          <w:color w:val="000000"/>
          <w:vertAlign w:val="superscript"/>
          <w:lang w:val="en-US"/>
        </w:rPr>
        <w:t>th</w:t>
      </w:r>
      <w:r w:rsidRPr="00CB4F4B">
        <w:rPr>
          <w:rFonts w:ascii="Times New Roman" w:hAnsi="Times New Roman"/>
          <w:b/>
          <w:color w:val="000000"/>
          <w:lang w:val="en-US"/>
        </w:rPr>
        <w:t xml:space="preserve"> and 5</w:t>
      </w:r>
      <w:r w:rsidRPr="00CB4F4B">
        <w:rPr>
          <w:rFonts w:ascii="Times New Roman" w:hAnsi="Times New Roman"/>
          <w:b/>
          <w:color w:val="000000"/>
          <w:vertAlign w:val="superscript"/>
          <w:lang w:val="en-US"/>
        </w:rPr>
        <w:t>th</w:t>
      </w:r>
      <w:r w:rsidRPr="00CB4F4B">
        <w:rPr>
          <w:rFonts w:ascii="Times New Roman" w:hAnsi="Times New Roman"/>
          <w:b/>
          <w:color w:val="000000"/>
          <w:lang w:val="en-US"/>
        </w:rPr>
        <w:t xml:space="preserve"> June</w:t>
      </w:r>
      <w:r w:rsidR="00BE4115" w:rsidRPr="00CB4F4B">
        <w:rPr>
          <w:rFonts w:ascii="Times New Roman" w:hAnsi="Times New Roman"/>
          <w:b/>
          <w:color w:val="000000"/>
          <w:lang w:val="en-US"/>
        </w:rPr>
        <w:t xml:space="preserve"> 2016</w:t>
      </w:r>
    </w:p>
    <w:p w:rsidR="00BE4115" w:rsidRPr="00CB4F4B" w:rsidRDefault="00696EEC" w:rsidP="00696EEC">
      <w:pPr>
        <w:autoSpaceDE w:val="0"/>
        <w:autoSpaceDN w:val="0"/>
        <w:adjustRightInd w:val="0"/>
        <w:spacing w:after="0" w:line="360" w:lineRule="auto"/>
        <w:jc w:val="both"/>
        <w:rPr>
          <w:rFonts w:ascii="Times New Roman" w:hAnsi="Times New Roman"/>
          <w:color w:val="000000"/>
          <w:lang w:val="en-US"/>
        </w:rPr>
      </w:pPr>
      <w:r w:rsidRPr="00CB4F4B">
        <w:rPr>
          <w:rFonts w:ascii="Times New Roman" w:hAnsi="Times New Roman"/>
          <w:color w:val="000000"/>
          <w:lang w:val="en-US"/>
        </w:rPr>
        <w:t>Manuscript submission</w:t>
      </w:r>
      <w:r w:rsidR="00196DDB" w:rsidRPr="00CB4F4B">
        <w:rPr>
          <w:rFonts w:ascii="Times New Roman" w:hAnsi="Times New Roman"/>
          <w:color w:val="000000"/>
          <w:lang w:val="en-US"/>
        </w:rPr>
        <w:t xml:space="preserve"> deadline</w:t>
      </w:r>
      <w:r w:rsidR="00BE4115" w:rsidRPr="00CB4F4B">
        <w:rPr>
          <w:rFonts w:ascii="Times New Roman" w:hAnsi="Times New Roman"/>
          <w:color w:val="000000"/>
          <w:lang w:val="en-US"/>
        </w:rPr>
        <w:t xml:space="preserve">: </w:t>
      </w:r>
      <w:r w:rsidRPr="00CB4F4B">
        <w:rPr>
          <w:rFonts w:ascii="Times New Roman" w:hAnsi="Times New Roman"/>
          <w:b/>
          <w:color w:val="000000"/>
          <w:lang w:val="en-US"/>
        </w:rPr>
        <w:t>1</w:t>
      </w:r>
      <w:r w:rsidRPr="00CB4F4B">
        <w:rPr>
          <w:rFonts w:ascii="Times New Roman" w:hAnsi="Times New Roman"/>
          <w:b/>
          <w:color w:val="000000"/>
          <w:vertAlign w:val="superscript"/>
          <w:lang w:val="en-US"/>
        </w:rPr>
        <w:t>st</w:t>
      </w:r>
      <w:r w:rsidRPr="00CB4F4B">
        <w:rPr>
          <w:rFonts w:ascii="Times New Roman" w:hAnsi="Times New Roman"/>
          <w:b/>
          <w:color w:val="000000"/>
          <w:lang w:val="en-US"/>
        </w:rPr>
        <w:t xml:space="preserve"> September</w:t>
      </w:r>
      <w:r w:rsidR="00BE4115" w:rsidRPr="00CB4F4B">
        <w:rPr>
          <w:rFonts w:ascii="Times New Roman" w:hAnsi="Times New Roman"/>
          <w:b/>
          <w:color w:val="000000"/>
          <w:lang w:val="en-US"/>
        </w:rPr>
        <w:t xml:space="preserve"> 2016</w:t>
      </w:r>
    </w:p>
    <w:p w:rsidR="00BE4115" w:rsidRPr="00CB4F4B" w:rsidRDefault="00BE4115" w:rsidP="00964177">
      <w:pPr>
        <w:spacing w:after="0" w:line="360" w:lineRule="auto"/>
        <w:jc w:val="both"/>
        <w:rPr>
          <w:rFonts w:ascii="Times New Roman" w:hAnsi="Times New Roman"/>
          <w:lang w:val="en-US"/>
        </w:rPr>
      </w:pPr>
    </w:p>
    <w:p w:rsidR="00BE4115" w:rsidRPr="00CB4F4B" w:rsidRDefault="00696EEC" w:rsidP="00964177">
      <w:pPr>
        <w:spacing w:after="0" w:line="360" w:lineRule="auto"/>
        <w:jc w:val="both"/>
        <w:rPr>
          <w:rFonts w:ascii="Times New Roman" w:hAnsi="Times New Roman"/>
          <w:lang w:val="en-US"/>
        </w:rPr>
      </w:pPr>
      <w:r w:rsidRPr="00CB4F4B">
        <w:rPr>
          <w:rFonts w:ascii="Times New Roman" w:hAnsi="Times New Roman"/>
          <w:lang w:val="en-US"/>
        </w:rPr>
        <w:t>On the behalf of the organizing committee</w:t>
      </w:r>
      <w:r w:rsidR="00BE4115" w:rsidRPr="00CB4F4B">
        <w:rPr>
          <w:rFonts w:ascii="Times New Roman" w:hAnsi="Times New Roman"/>
          <w:lang w:val="en-US"/>
        </w:rPr>
        <w:t>:</w:t>
      </w:r>
    </w:p>
    <w:p w:rsidR="00BE4115" w:rsidRPr="00CB4F4B" w:rsidRDefault="00BE4115" w:rsidP="00964177">
      <w:pPr>
        <w:spacing w:after="0" w:line="360" w:lineRule="auto"/>
        <w:jc w:val="both"/>
        <w:rPr>
          <w:rFonts w:ascii="Times New Roman" w:hAnsi="Times New Roman"/>
          <w:lang w:val="en-US"/>
        </w:rPr>
      </w:pPr>
      <w:r w:rsidRPr="00CB4F4B">
        <w:rPr>
          <w:rFonts w:ascii="Times New Roman" w:hAnsi="Times New Roman"/>
          <w:lang w:val="en-US"/>
        </w:rPr>
        <w:t>dr. s</w:t>
      </w:r>
      <w:r w:rsidR="00696EEC" w:rsidRPr="00CB4F4B">
        <w:rPr>
          <w:rFonts w:ascii="Times New Roman" w:hAnsi="Times New Roman"/>
          <w:lang w:val="en-US"/>
        </w:rPr>
        <w:t>c. Mihaela Matešić, president</w:t>
      </w:r>
      <w:r w:rsidRPr="00CB4F4B">
        <w:rPr>
          <w:rFonts w:ascii="Times New Roman" w:hAnsi="Times New Roman"/>
          <w:lang w:val="en-US"/>
        </w:rPr>
        <w:t xml:space="preserve"> </w:t>
      </w:r>
    </w:p>
    <w:p w:rsidR="00BE4115" w:rsidRPr="00CB4F4B" w:rsidRDefault="00BE4115" w:rsidP="00964177">
      <w:pPr>
        <w:spacing w:after="0" w:line="360" w:lineRule="auto"/>
        <w:jc w:val="both"/>
        <w:rPr>
          <w:rFonts w:ascii="Times New Roman" w:hAnsi="Times New Roman"/>
          <w:lang w:val="en-US"/>
        </w:rPr>
      </w:pPr>
    </w:p>
    <w:p w:rsidR="00BE4115" w:rsidRPr="00CB4F4B" w:rsidRDefault="00696EEC" w:rsidP="00964177">
      <w:pPr>
        <w:spacing w:after="0" w:line="360" w:lineRule="auto"/>
        <w:jc w:val="both"/>
        <w:rPr>
          <w:rFonts w:ascii="Times New Roman" w:hAnsi="Times New Roman"/>
          <w:lang w:val="en-US"/>
        </w:rPr>
      </w:pPr>
      <w:r w:rsidRPr="00CB4F4B">
        <w:rPr>
          <w:rFonts w:ascii="Times New Roman" w:hAnsi="Times New Roman"/>
          <w:lang w:val="en-US"/>
        </w:rPr>
        <w:t>Contact</w:t>
      </w:r>
      <w:r w:rsidR="00BE4115" w:rsidRPr="00CB4F4B">
        <w:rPr>
          <w:rFonts w:ascii="Times New Roman" w:hAnsi="Times New Roman"/>
          <w:lang w:val="en-US"/>
        </w:rPr>
        <w:t>:</w:t>
      </w:r>
    </w:p>
    <w:p w:rsidR="00FD052E" w:rsidRPr="00CB4F4B" w:rsidRDefault="00FD052E" w:rsidP="00964177">
      <w:pPr>
        <w:spacing w:after="0" w:line="360" w:lineRule="auto"/>
        <w:jc w:val="both"/>
        <w:rPr>
          <w:rFonts w:ascii="Times New Roman" w:hAnsi="Times New Roman"/>
          <w:lang w:val="en-US"/>
        </w:rPr>
      </w:pPr>
      <w:r w:rsidRPr="00CB4F4B">
        <w:rPr>
          <w:rFonts w:ascii="Times New Roman" w:hAnsi="Times New Roman"/>
          <w:lang w:val="en-US"/>
        </w:rPr>
        <w:t xml:space="preserve">dr. sc. </w:t>
      </w:r>
      <w:r w:rsidR="00BE4115" w:rsidRPr="00CB4F4B">
        <w:rPr>
          <w:rFonts w:ascii="Times New Roman" w:hAnsi="Times New Roman"/>
          <w:lang w:val="en-US"/>
        </w:rPr>
        <w:t>Mirjana Crnić Novosel</w:t>
      </w:r>
      <w:r w:rsidRPr="00CB4F4B">
        <w:rPr>
          <w:rFonts w:ascii="Times New Roman" w:hAnsi="Times New Roman"/>
          <w:lang w:val="en-US"/>
        </w:rPr>
        <w:t>, secretary</w:t>
      </w:r>
      <w:r w:rsidR="00BE4115" w:rsidRPr="00CB4F4B">
        <w:rPr>
          <w:rFonts w:ascii="Times New Roman" w:hAnsi="Times New Roman"/>
          <w:lang w:val="en-US"/>
        </w:rPr>
        <w:t xml:space="preserve"> </w:t>
      </w:r>
    </w:p>
    <w:p w:rsidR="00BE4115" w:rsidRDefault="005F637E" w:rsidP="00964177">
      <w:pPr>
        <w:spacing w:after="0" w:line="360" w:lineRule="auto"/>
        <w:jc w:val="both"/>
        <w:rPr>
          <w:rStyle w:val="Hyperlink"/>
          <w:rFonts w:ascii="Times New Roman" w:hAnsi="Times New Roman"/>
          <w:color w:val="800080"/>
        </w:rPr>
      </w:pPr>
      <w:hyperlink r:id="rId8" w:tgtFrame="_blank" w:history="1">
        <w:r w:rsidR="00FD052E" w:rsidRPr="00CB4F4B">
          <w:rPr>
            <w:rStyle w:val="Hyperlink"/>
            <w:rFonts w:ascii="Times New Roman" w:hAnsi="Times New Roman"/>
            <w:color w:val="800080"/>
          </w:rPr>
          <w:t>clarc2016@cji.uniri.hr</w:t>
        </w:r>
      </w:hyperlink>
    </w:p>
    <w:p w:rsidR="00540E64" w:rsidRDefault="005F637E" w:rsidP="00964177">
      <w:pPr>
        <w:spacing w:after="0" w:line="360" w:lineRule="auto"/>
        <w:jc w:val="both"/>
        <w:rPr>
          <w:rStyle w:val="Hyperlink"/>
          <w:rFonts w:ascii="Times New Roman" w:hAnsi="Times New Roman"/>
          <w:color w:val="800080"/>
        </w:rPr>
      </w:pPr>
      <w:r w:rsidRPr="005F637E">
        <w:rPr>
          <w:rStyle w:val="Hyperlink"/>
          <w:rFonts w:ascii="Times New Roman" w:hAnsi="Times New Roman"/>
          <w:color w:val="800080"/>
        </w:rPr>
        <w:t>http://cji.uniri.hr/en/home/</w:t>
      </w:r>
      <w:bookmarkStart w:id="0" w:name="_GoBack"/>
      <w:bookmarkEnd w:id="0"/>
    </w:p>
    <w:p w:rsidR="00540E64" w:rsidRPr="00CB4F4B" w:rsidRDefault="00540E64" w:rsidP="00273FE2">
      <w:pPr>
        <w:spacing w:after="0" w:line="240" w:lineRule="auto"/>
        <w:rPr>
          <w:rFonts w:ascii="Times New Roman" w:hAnsi="Times New Roman"/>
          <w:lang w:val="en-US"/>
        </w:rPr>
      </w:pPr>
      <w:r w:rsidRPr="00CB4F4B">
        <w:rPr>
          <w:rFonts w:ascii="Times New Roman" w:hAnsi="Times New Roman"/>
          <w:lang w:val="en-US"/>
        </w:rPr>
        <w:t>Center for Language Research</w:t>
      </w:r>
      <w:r w:rsidRPr="00CB4F4B">
        <w:rPr>
          <w:rFonts w:ascii="Times New Roman" w:hAnsi="Times New Roman"/>
          <w:lang w:val="en-US"/>
        </w:rPr>
        <w:tab/>
      </w:r>
      <w:r w:rsidRPr="00CB4F4B">
        <w:rPr>
          <w:rFonts w:ascii="Times New Roman" w:hAnsi="Times New Roman"/>
          <w:lang w:val="en-US"/>
        </w:rPr>
        <w:tab/>
      </w:r>
      <w:r w:rsidRPr="00CB4F4B">
        <w:rPr>
          <w:rFonts w:ascii="Times New Roman" w:hAnsi="Times New Roman"/>
          <w:lang w:val="en-US"/>
        </w:rPr>
        <w:tab/>
      </w:r>
      <w:r w:rsidRPr="00CB4F4B">
        <w:rPr>
          <w:rFonts w:ascii="Times New Roman" w:hAnsi="Times New Roman"/>
          <w:lang w:val="en-US"/>
        </w:rPr>
        <w:tab/>
        <w:t>Institute of Croatian Language and Linguistics</w:t>
      </w:r>
    </w:p>
    <w:p w:rsidR="00540E64" w:rsidRPr="00CB4F4B" w:rsidRDefault="00540E64" w:rsidP="00273FE2">
      <w:pPr>
        <w:spacing w:after="0" w:line="240" w:lineRule="auto"/>
        <w:rPr>
          <w:rFonts w:ascii="Times New Roman" w:hAnsi="Times New Roman"/>
          <w:lang w:val="en-US"/>
        </w:rPr>
      </w:pPr>
      <w:r w:rsidRPr="00CB4F4B">
        <w:rPr>
          <w:rFonts w:ascii="Times New Roman" w:hAnsi="Times New Roman"/>
          <w:lang w:val="en-US"/>
        </w:rPr>
        <w:t>Faculty of Humanities and Social Sciences                      Ulica Republike Austrije 16</w:t>
      </w:r>
    </w:p>
    <w:p w:rsidR="00540E64" w:rsidRPr="00CB4F4B" w:rsidRDefault="00540E64" w:rsidP="00273FE2">
      <w:pPr>
        <w:spacing w:after="0" w:line="240" w:lineRule="auto"/>
        <w:rPr>
          <w:rFonts w:ascii="Times New Roman" w:hAnsi="Times New Roman"/>
          <w:lang w:val="it-IT"/>
        </w:rPr>
      </w:pPr>
      <w:r w:rsidRPr="00CB4F4B">
        <w:rPr>
          <w:rFonts w:ascii="Times New Roman" w:hAnsi="Times New Roman"/>
          <w:lang w:val="it-IT"/>
        </w:rPr>
        <w:t xml:space="preserve">Sveučilišna avenija 4                                        </w:t>
      </w:r>
      <w:r w:rsidRPr="00CB4F4B">
        <w:rPr>
          <w:rFonts w:ascii="Times New Roman" w:hAnsi="Times New Roman"/>
          <w:lang w:val="it-IT"/>
        </w:rPr>
        <w:tab/>
      </w:r>
      <w:r w:rsidRPr="00CB4F4B">
        <w:rPr>
          <w:rFonts w:ascii="Times New Roman" w:hAnsi="Times New Roman"/>
          <w:lang w:val="it-IT"/>
        </w:rPr>
        <w:tab/>
        <w:t>10 000 Zagreb</w:t>
      </w:r>
    </w:p>
    <w:p w:rsidR="00540E64" w:rsidRPr="00CB4F4B" w:rsidRDefault="00540E64" w:rsidP="00273FE2">
      <w:pPr>
        <w:spacing w:after="0" w:line="240" w:lineRule="auto"/>
        <w:rPr>
          <w:rFonts w:ascii="Times New Roman" w:hAnsi="Times New Roman"/>
          <w:lang w:val="it-IT"/>
        </w:rPr>
      </w:pPr>
      <w:r w:rsidRPr="00CB4F4B">
        <w:rPr>
          <w:rFonts w:ascii="Times New Roman" w:hAnsi="Times New Roman"/>
          <w:lang w:val="it-IT"/>
        </w:rPr>
        <w:t>51000 Rijeka</w:t>
      </w:r>
      <w:r w:rsidRPr="00CB4F4B">
        <w:rPr>
          <w:rFonts w:ascii="Times New Roman" w:hAnsi="Times New Roman"/>
          <w:lang w:val="it-IT"/>
        </w:rPr>
        <w:tab/>
      </w:r>
      <w:r w:rsidRPr="00CB4F4B">
        <w:rPr>
          <w:rFonts w:ascii="Times New Roman" w:hAnsi="Times New Roman"/>
          <w:lang w:val="it-IT"/>
        </w:rPr>
        <w:tab/>
      </w:r>
      <w:r w:rsidRPr="00CB4F4B">
        <w:rPr>
          <w:rFonts w:ascii="Times New Roman" w:hAnsi="Times New Roman"/>
          <w:lang w:val="it-IT"/>
        </w:rPr>
        <w:tab/>
      </w:r>
      <w:r w:rsidRPr="00CB4F4B">
        <w:rPr>
          <w:rFonts w:ascii="Times New Roman" w:hAnsi="Times New Roman"/>
          <w:lang w:val="it-IT"/>
        </w:rPr>
        <w:tab/>
      </w:r>
      <w:r w:rsidRPr="00CB4F4B">
        <w:rPr>
          <w:rFonts w:ascii="Times New Roman" w:hAnsi="Times New Roman"/>
          <w:lang w:val="it-IT"/>
        </w:rPr>
        <w:tab/>
      </w:r>
      <w:r w:rsidRPr="00CB4F4B">
        <w:rPr>
          <w:rFonts w:ascii="Times New Roman" w:hAnsi="Times New Roman"/>
          <w:lang w:val="it-IT"/>
        </w:rPr>
        <w:tab/>
        <w:t>Croatia</w:t>
      </w:r>
    </w:p>
    <w:p w:rsidR="00540E64" w:rsidRPr="00CB4F4B" w:rsidRDefault="00540E64" w:rsidP="00273FE2">
      <w:pPr>
        <w:spacing w:after="0" w:line="240" w:lineRule="auto"/>
        <w:rPr>
          <w:rFonts w:ascii="Times New Roman" w:hAnsi="Times New Roman"/>
          <w:lang w:val="it-IT"/>
        </w:rPr>
      </w:pPr>
      <w:r w:rsidRPr="00CB4F4B">
        <w:rPr>
          <w:rFonts w:ascii="Times New Roman" w:hAnsi="Times New Roman"/>
          <w:lang w:val="it-IT"/>
        </w:rPr>
        <w:t>Croatia</w:t>
      </w:r>
    </w:p>
    <w:p w:rsidR="00540E64" w:rsidRPr="00540E64" w:rsidRDefault="00540E64" w:rsidP="00964177">
      <w:pPr>
        <w:spacing w:after="0" w:line="360" w:lineRule="auto"/>
        <w:jc w:val="both"/>
        <w:rPr>
          <w:rFonts w:ascii="Times New Roman" w:hAnsi="Times New Roman"/>
          <w:lang w:val="it-IT"/>
        </w:rPr>
      </w:pPr>
    </w:p>
    <w:sectPr w:rsidR="00540E64" w:rsidRPr="00540E64" w:rsidSect="00C52E7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E4F" w:rsidRDefault="00D24E4F" w:rsidP="00273FE2">
      <w:pPr>
        <w:spacing w:after="0" w:line="240" w:lineRule="auto"/>
      </w:pPr>
      <w:r>
        <w:separator/>
      </w:r>
    </w:p>
  </w:endnote>
  <w:endnote w:type="continuationSeparator" w:id="0">
    <w:p w:rsidR="00D24E4F" w:rsidRDefault="00D24E4F" w:rsidP="00273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637396"/>
      <w:docPartObj>
        <w:docPartGallery w:val="Page Numbers (Bottom of Page)"/>
        <w:docPartUnique/>
      </w:docPartObj>
    </w:sdtPr>
    <w:sdtEndPr/>
    <w:sdtContent>
      <w:p w:rsidR="00273FE2" w:rsidRDefault="00273FE2">
        <w:pPr>
          <w:pStyle w:val="Footer"/>
        </w:pPr>
        <w:r>
          <w:rPr>
            <w:noProof/>
            <w:lang w:val="hr-HR" w:eastAsia="hr-HR"/>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73FE2" w:rsidRDefault="00273FE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F637E" w:rsidRPr="005F637E">
                                <w:rPr>
                                  <w:noProof/>
                                  <w:color w:val="C0504D" w:themeColor="accent2"/>
                                  <w:lang w:val="hr-HR"/>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rsidR="00273FE2" w:rsidRDefault="00273FE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F637E" w:rsidRPr="005F637E">
                          <w:rPr>
                            <w:noProof/>
                            <w:color w:val="C0504D" w:themeColor="accent2"/>
                            <w:lang w:val="hr-HR"/>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E4F" w:rsidRDefault="00D24E4F" w:rsidP="00273FE2">
      <w:pPr>
        <w:spacing w:after="0" w:line="240" w:lineRule="auto"/>
      </w:pPr>
      <w:r>
        <w:separator/>
      </w:r>
    </w:p>
  </w:footnote>
  <w:footnote w:type="continuationSeparator" w:id="0">
    <w:p w:rsidR="00D24E4F" w:rsidRDefault="00D24E4F" w:rsidP="00273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67C8"/>
    <w:multiLevelType w:val="hybridMultilevel"/>
    <w:tmpl w:val="639E2688"/>
    <w:lvl w:ilvl="0" w:tplc="041A0003">
      <w:start w:val="1"/>
      <w:numFmt w:val="bullet"/>
      <w:lvlText w:val="o"/>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CE3E96"/>
    <w:multiLevelType w:val="hybridMultilevel"/>
    <w:tmpl w:val="92984550"/>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C15E0C"/>
    <w:multiLevelType w:val="hybridMultilevel"/>
    <w:tmpl w:val="7592CF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7721BF"/>
    <w:multiLevelType w:val="hybridMultilevel"/>
    <w:tmpl w:val="91780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BCF5B07"/>
    <w:multiLevelType w:val="hybridMultilevel"/>
    <w:tmpl w:val="68B445E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313901EC"/>
    <w:multiLevelType w:val="hybridMultilevel"/>
    <w:tmpl w:val="DE4CA4D6"/>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6" w15:restartNumberingAfterBreak="0">
    <w:nsid w:val="54D9456F"/>
    <w:multiLevelType w:val="hybridMultilevel"/>
    <w:tmpl w:val="5B9A870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1B05677"/>
    <w:multiLevelType w:val="hybridMultilevel"/>
    <w:tmpl w:val="C2C6A6A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662C6A23"/>
    <w:multiLevelType w:val="hybridMultilevel"/>
    <w:tmpl w:val="316C41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1D41E4E"/>
    <w:multiLevelType w:val="hybridMultilevel"/>
    <w:tmpl w:val="98509A26"/>
    <w:lvl w:ilvl="0" w:tplc="041A0003">
      <w:start w:val="1"/>
      <w:numFmt w:val="bullet"/>
      <w:lvlText w:val="o"/>
      <w:lvlJc w:val="left"/>
      <w:pPr>
        <w:ind w:left="363" w:hanging="360"/>
      </w:pPr>
      <w:rPr>
        <w:rFonts w:ascii="Courier New" w:hAnsi="Courier New" w:hint="default"/>
      </w:rPr>
    </w:lvl>
    <w:lvl w:ilvl="1" w:tplc="041A0003" w:tentative="1">
      <w:start w:val="1"/>
      <w:numFmt w:val="bullet"/>
      <w:lvlText w:val="o"/>
      <w:lvlJc w:val="left"/>
      <w:pPr>
        <w:ind w:left="1083" w:hanging="360"/>
      </w:pPr>
      <w:rPr>
        <w:rFonts w:ascii="Courier New" w:hAnsi="Courier New" w:hint="default"/>
      </w:rPr>
    </w:lvl>
    <w:lvl w:ilvl="2" w:tplc="041A0005" w:tentative="1">
      <w:start w:val="1"/>
      <w:numFmt w:val="bullet"/>
      <w:lvlText w:val=""/>
      <w:lvlJc w:val="left"/>
      <w:pPr>
        <w:ind w:left="1803" w:hanging="360"/>
      </w:pPr>
      <w:rPr>
        <w:rFonts w:ascii="Wingdings" w:hAnsi="Wingdings" w:hint="default"/>
      </w:rPr>
    </w:lvl>
    <w:lvl w:ilvl="3" w:tplc="041A0001" w:tentative="1">
      <w:start w:val="1"/>
      <w:numFmt w:val="bullet"/>
      <w:lvlText w:val=""/>
      <w:lvlJc w:val="left"/>
      <w:pPr>
        <w:ind w:left="2523" w:hanging="360"/>
      </w:pPr>
      <w:rPr>
        <w:rFonts w:ascii="Symbol" w:hAnsi="Symbol" w:hint="default"/>
      </w:rPr>
    </w:lvl>
    <w:lvl w:ilvl="4" w:tplc="041A0003" w:tentative="1">
      <w:start w:val="1"/>
      <w:numFmt w:val="bullet"/>
      <w:lvlText w:val="o"/>
      <w:lvlJc w:val="left"/>
      <w:pPr>
        <w:ind w:left="3243" w:hanging="360"/>
      </w:pPr>
      <w:rPr>
        <w:rFonts w:ascii="Courier New" w:hAnsi="Courier New" w:hint="default"/>
      </w:rPr>
    </w:lvl>
    <w:lvl w:ilvl="5" w:tplc="041A0005" w:tentative="1">
      <w:start w:val="1"/>
      <w:numFmt w:val="bullet"/>
      <w:lvlText w:val=""/>
      <w:lvlJc w:val="left"/>
      <w:pPr>
        <w:ind w:left="3963" w:hanging="360"/>
      </w:pPr>
      <w:rPr>
        <w:rFonts w:ascii="Wingdings" w:hAnsi="Wingdings" w:hint="default"/>
      </w:rPr>
    </w:lvl>
    <w:lvl w:ilvl="6" w:tplc="041A0001" w:tentative="1">
      <w:start w:val="1"/>
      <w:numFmt w:val="bullet"/>
      <w:lvlText w:val=""/>
      <w:lvlJc w:val="left"/>
      <w:pPr>
        <w:ind w:left="4683" w:hanging="360"/>
      </w:pPr>
      <w:rPr>
        <w:rFonts w:ascii="Symbol" w:hAnsi="Symbol" w:hint="default"/>
      </w:rPr>
    </w:lvl>
    <w:lvl w:ilvl="7" w:tplc="041A0003" w:tentative="1">
      <w:start w:val="1"/>
      <w:numFmt w:val="bullet"/>
      <w:lvlText w:val="o"/>
      <w:lvlJc w:val="left"/>
      <w:pPr>
        <w:ind w:left="5403" w:hanging="360"/>
      </w:pPr>
      <w:rPr>
        <w:rFonts w:ascii="Courier New" w:hAnsi="Courier New" w:hint="default"/>
      </w:rPr>
    </w:lvl>
    <w:lvl w:ilvl="8" w:tplc="041A0005" w:tentative="1">
      <w:start w:val="1"/>
      <w:numFmt w:val="bullet"/>
      <w:lvlText w:val=""/>
      <w:lvlJc w:val="left"/>
      <w:pPr>
        <w:ind w:left="6123" w:hanging="360"/>
      </w:pPr>
      <w:rPr>
        <w:rFonts w:ascii="Wingdings" w:hAnsi="Wingdings" w:hint="default"/>
      </w:rPr>
    </w:lvl>
  </w:abstractNum>
  <w:abstractNum w:abstractNumId="10" w15:restartNumberingAfterBreak="0">
    <w:nsid w:val="750471D0"/>
    <w:multiLevelType w:val="hybridMultilevel"/>
    <w:tmpl w:val="31F6FB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6"/>
  </w:num>
  <w:num w:numId="6">
    <w:abstractNumId w:val="9"/>
  </w:num>
  <w:num w:numId="7">
    <w:abstractNumId w:val="0"/>
  </w:num>
  <w:num w:numId="8">
    <w:abstractNumId w:val="3"/>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52"/>
    <w:rsid w:val="0001374F"/>
    <w:rsid w:val="000412DD"/>
    <w:rsid w:val="00041DB7"/>
    <w:rsid w:val="00053DD2"/>
    <w:rsid w:val="000D3B92"/>
    <w:rsid w:val="000D3E7D"/>
    <w:rsid w:val="00105E02"/>
    <w:rsid w:val="00113C04"/>
    <w:rsid w:val="00131345"/>
    <w:rsid w:val="00196DDB"/>
    <w:rsid w:val="001A2140"/>
    <w:rsid w:val="001E6356"/>
    <w:rsid w:val="00215139"/>
    <w:rsid w:val="00223982"/>
    <w:rsid w:val="00233BF1"/>
    <w:rsid w:val="00237563"/>
    <w:rsid w:val="002572E8"/>
    <w:rsid w:val="0027118C"/>
    <w:rsid w:val="00273FE2"/>
    <w:rsid w:val="002855D0"/>
    <w:rsid w:val="002D4498"/>
    <w:rsid w:val="002D5E11"/>
    <w:rsid w:val="002D7E15"/>
    <w:rsid w:val="002E2BBB"/>
    <w:rsid w:val="002E5DE4"/>
    <w:rsid w:val="002E6A7A"/>
    <w:rsid w:val="00310284"/>
    <w:rsid w:val="0033528B"/>
    <w:rsid w:val="0034769A"/>
    <w:rsid w:val="0035571D"/>
    <w:rsid w:val="00371CCD"/>
    <w:rsid w:val="0038798A"/>
    <w:rsid w:val="00396C48"/>
    <w:rsid w:val="0040099B"/>
    <w:rsid w:val="004224F1"/>
    <w:rsid w:val="00440350"/>
    <w:rsid w:val="004426BC"/>
    <w:rsid w:val="004520F9"/>
    <w:rsid w:val="00475B9E"/>
    <w:rsid w:val="00494D48"/>
    <w:rsid w:val="00540E64"/>
    <w:rsid w:val="0059376A"/>
    <w:rsid w:val="005C58A3"/>
    <w:rsid w:val="005F637E"/>
    <w:rsid w:val="006153CE"/>
    <w:rsid w:val="0066598C"/>
    <w:rsid w:val="006771EC"/>
    <w:rsid w:val="00680A23"/>
    <w:rsid w:val="006956AF"/>
    <w:rsid w:val="00696EEC"/>
    <w:rsid w:val="007003A0"/>
    <w:rsid w:val="00713CD7"/>
    <w:rsid w:val="00731CAB"/>
    <w:rsid w:val="00736C21"/>
    <w:rsid w:val="007501ED"/>
    <w:rsid w:val="00760BF5"/>
    <w:rsid w:val="0076744D"/>
    <w:rsid w:val="0079193B"/>
    <w:rsid w:val="007B0A09"/>
    <w:rsid w:val="007B5FE0"/>
    <w:rsid w:val="007C0CF6"/>
    <w:rsid w:val="0081498F"/>
    <w:rsid w:val="008550AA"/>
    <w:rsid w:val="00856E25"/>
    <w:rsid w:val="008A6B52"/>
    <w:rsid w:val="008A6BD9"/>
    <w:rsid w:val="00903B90"/>
    <w:rsid w:val="0092221C"/>
    <w:rsid w:val="00926716"/>
    <w:rsid w:val="00931517"/>
    <w:rsid w:val="00932766"/>
    <w:rsid w:val="009601CB"/>
    <w:rsid w:val="009618BA"/>
    <w:rsid w:val="00964177"/>
    <w:rsid w:val="009A12E4"/>
    <w:rsid w:val="009C0F2A"/>
    <w:rsid w:val="009D38D4"/>
    <w:rsid w:val="009F247B"/>
    <w:rsid w:val="009F5AD7"/>
    <w:rsid w:val="00A62B96"/>
    <w:rsid w:val="00A716B7"/>
    <w:rsid w:val="00A9380C"/>
    <w:rsid w:val="00AB4E56"/>
    <w:rsid w:val="00AB725D"/>
    <w:rsid w:val="00AC759A"/>
    <w:rsid w:val="00B138DD"/>
    <w:rsid w:val="00B32F35"/>
    <w:rsid w:val="00B4304E"/>
    <w:rsid w:val="00B839A7"/>
    <w:rsid w:val="00B939C7"/>
    <w:rsid w:val="00BA72A5"/>
    <w:rsid w:val="00BA7946"/>
    <w:rsid w:val="00BB3514"/>
    <w:rsid w:val="00BE4115"/>
    <w:rsid w:val="00C52E76"/>
    <w:rsid w:val="00C826DE"/>
    <w:rsid w:val="00CA4CC3"/>
    <w:rsid w:val="00CB4F4B"/>
    <w:rsid w:val="00CB51F2"/>
    <w:rsid w:val="00CC12A8"/>
    <w:rsid w:val="00CC5329"/>
    <w:rsid w:val="00CD27F3"/>
    <w:rsid w:val="00CD3DBD"/>
    <w:rsid w:val="00D11340"/>
    <w:rsid w:val="00D24E4F"/>
    <w:rsid w:val="00D626A0"/>
    <w:rsid w:val="00DD6F95"/>
    <w:rsid w:val="00E14059"/>
    <w:rsid w:val="00E33BC7"/>
    <w:rsid w:val="00E516C1"/>
    <w:rsid w:val="00E538C6"/>
    <w:rsid w:val="00E702A2"/>
    <w:rsid w:val="00E70AB2"/>
    <w:rsid w:val="00E70EF9"/>
    <w:rsid w:val="00E80F66"/>
    <w:rsid w:val="00EB3842"/>
    <w:rsid w:val="00F337F6"/>
    <w:rsid w:val="00F35BB1"/>
    <w:rsid w:val="00F364B2"/>
    <w:rsid w:val="00F94F68"/>
    <w:rsid w:val="00FB26CF"/>
    <w:rsid w:val="00FD0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B47AD"/>
  <w15:docId w15:val="{5FA73802-F1AD-4B60-A018-B9650560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B52"/>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6B52"/>
    <w:pPr>
      <w:ind w:left="720"/>
      <w:contextualSpacing/>
    </w:pPr>
    <w:rPr>
      <w:rFonts w:ascii="Times New Roman" w:hAnsi="Times New Roman"/>
      <w:sz w:val="24"/>
      <w:szCs w:val="28"/>
      <w:lang w:val="hr-HR"/>
    </w:rPr>
  </w:style>
  <w:style w:type="paragraph" w:styleId="BodyTextIndent">
    <w:name w:val="Body Text Indent"/>
    <w:basedOn w:val="Normal"/>
    <w:link w:val="BodyTextIndentChar"/>
    <w:uiPriority w:val="99"/>
    <w:semiHidden/>
    <w:rsid w:val="008A6B52"/>
    <w:pPr>
      <w:spacing w:before="100" w:beforeAutospacing="1" w:after="100" w:afterAutospacing="1" w:line="240" w:lineRule="auto"/>
    </w:pPr>
    <w:rPr>
      <w:rFonts w:ascii="Times New Roman" w:hAnsi="Times New Roman"/>
      <w:sz w:val="24"/>
      <w:szCs w:val="24"/>
      <w:lang w:val="hr-HR" w:eastAsia="hr-HR"/>
    </w:rPr>
  </w:style>
  <w:style w:type="character" w:customStyle="1" w:styleId="BodyTextIndentChar">
    <w:name w:val="Body Text Indent Char"/>
    <w:basedOn w:val="DefaultParagraphFont"/>
    <w:link w:val="BodyTextIndent"/>
    <w:uiPriority w:val="99"/>
    <w:semiHidden/>
    <w:locked/>
    <w:rsid w:val="008A6B52"/>
    <w:rPr>
      <w:rFonts w:ascii="Times New Roman" w:hAnsi="Times New Roman" w:cs="Times New Roman"/>
      <w:sz w:val="24"/>
      <w:szCs w:val="24"/>
      <w:lang w:eastAsia="hr-HR"/>
    </w:rPr>
  </w:style>
  <w:style w:type="paragraph" w:customStyle="1" w:styleId="Default">
    <w:name w:val="Default"/>
    <w:uiPriority w:val="99"/>
    <w:rsid w:val="00371CCD"/>
    <w:pPr>
      <w:autoSpaceDE w:val="0"/>
      <w:autoSpaceDN w:val="0"/>
      <w:adjustRightInd w:val="0"/>
    </w:pPr>
    <w:rPr>
      <w:rFonts w:ascii="Cambria" w:hAnsi="Cambria" w:cs="Cambria"/>
      <w:color w:val="000000"/>
      <w:sz w:val="24"/>
      <w:szCs w:val="24"/>
      <w:lang w:eastAsia="en-US"/>
    </w:rPr>
  </w:style>
  <w:style w:type="character" w:styleId="CommentReference">
    <w:name w:val="annotation reference"/>
    <w:basedOn w:val="DefaultParagraphFont"/>
    <w:uiPriority w:val="99"/>
    <w:semiHidden/>
    <w:rsid w:val="007B0A09"/>
    <w:rPr>
      <w:rFonts w:cs="Times New Roman"/>
      <w:sz w:val="16"/>
      <w:szCs w:val="16"/>
    </w:rPr>
  </w:style>
  <w:style w:type="paragraph" w:styleId="CommentText">
    <w:name w:val="annotation text"/>
    <w:basedOn w:val="Normal"/>
    <w:link w:val="CommentTextChar"/>
    <w:uiPriority w:val="99"/>
    <w:semiHidden/>
    <w:rsid w:val="007B0A0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B0A09"/>
    <w:rPr>
      <w:rFonts w:cs="Times New Roman"/>
      <w:sz w:val="20"/>
      <w:szCs w:val="20"/>
      <w:lang w:val="en-GB"/>
    </w:rPr>
  </w:style>
  <w:style w:type="paragraph" w:styleId="CommentSubject">
    <w:name w:val="annotation subject"/>
    <w:basedOn w:val="CommentText"/>
    <w:next w:val="CommentText"/>
    <w:link w:val="CommentSubjectChar"/>
    <w:uiPriority w:val="99"/>
    <w:semiHidden/>
    <w:rsid w:val="007B0A09"/>
    <w:rPr>
      <w:b/>
      <w:bCs/>
    </w:rPr>
  </w:style>
  <w:style w:type="character" w:customStyle="1" w:styleId="CommentSubjectChar">
    <w:name w:val="Comment Subject Char"/>
    <w:basedOn w:val="CommentTextChar"/>
    <w:link w:val="CommentSubject"/>
    <w:uiPriority w:val="99"/>
    <w:semiHidden/>
    <w:locked/>
    <w:rsid w:val="007B0A09"/>
    <w:rPr>
      <w:rFonts w:cs="Times New Roman"/>
      <w:b/>
      <w:bCs/>
      <w:sz w:val="20"/>
      <w:szCs w:val="20"/>
      <w:lang w:val="en-GB"/>
    </w:rPr>
  </w:style>
  <w:style w:type="paragraph" w:styleId="BalloonText">
    <w:name w:val="Balloon Text"/>
    <w:basedOn w:val="Normal"/>
    <w:link w:val="BalloonTextChar"/>
    <w:uiPriority w:val="99"/>
    <w:semiHidden/>
    <w:rsid w:val="007B0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B0A09"/>
    <w:rPr>
      <w:rFonts w:ascii="Segoe UI" w:hAnsi="Segoe UI" w:cs="Segoe UI"/>
      <w:sz w:val="18"/>
      <w:szCs w:val="18"/>
      <w:lang w:val="en-GB"/>
    </w:rPr>
  </w:style>
  <w:style w:type="character" w:styleId="Hyperlink">
    <w:name w:val="Hyperlink"/>
    <w:basedOn w:val="DefaultParagraphFont"/>
    <w:uiPriority w:val="99"/>
    <w:rsid w:val="009A12E4"/>
    <w:rPr>
      <w:rFonts w:cs="Times New Roman"/>
      <w:color w:val="0000FF"/>
      <w:u w:val="single"/>
    </w:rPr>
  </w:style>
  <w:style w:type="paragraph" w:styleId="Revision">
    <w:name w:val="Revision"/>
    <w:hidden/>
    <w:uiPriority w:val="99"/>
    <w:semiHidden/>
    <w:rsid w:val="00F35BB1"/>
    <w:rPr>
      <w:lang w:val="en-GB" w:eastAsia="en-US"/>
    </w:rPr>
  </w:style>
  <w:style w:type="paragraph" w:styleId="Header">
    <w:name w:val="header"/>
    <w:basedOn w:val="Normal"/>
    <w:link w:val="HeaderChar"/>
    <w:uiPriority w:val="99"/>
    <w:unhideWhenUsed/>
    <w:rsid w:val="00273F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3FE2"/>
    <w:rPr>
      <w:lang w:val="en-GB" w:eastAsia="en-US"/>
    </w:rPr>
  </w:style>
  <w:style w:type="paragraph" w:styleId="Footer">
    <w:name w:val="footer"/>
    <w:basedOn w:val="Normal"/>
    <w:link w:val="FooterChar"/>
    <w:uiPriority w:val="99"/>
    <w:unhideWhenUsed/>
    <w:rsid w:val="00273F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3FE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25549">
      <w:marLeft w:val="0"/>
      <w:marRight w:val="0"/>
      <w:marTop w:val="0"/>
      <w:marBottom w:val="0"/>
      <w:divBdr>
        <w:top w:val="none" w:sz="0" w:space="0" w:color="auto"/>
        <w:left w:val="none" w:sz="0" w:space="0" w:color="auto"/>
        <w:bottom w:val="none" w:sz="0" w:space="0" w:color="auto"/>
        <w:right w:val="none" w:sz="0" w:space="0" w:color="auto"/>
      </w:divBdr>
    </w:div>
    <w:div w:id="771625550">
      <w:marLeft w:val="0"/>
      <w:marRight w:val="0"/>
      <w:marTop w:val="0"/>
      <w:marBottom w:val="0"/>
      <w:divBdr>
        <w:top w:val="none" w:sz="0" w:space="0" w:color="auto"/>
        <w:left w:val="none" w:sz="0" w:space="0" w:color="auto"/>
        <w:bottom w:val="none" w:sz="0" w:space="0" w:color="auto"/>
        <w:right w:val="none" w:sz="0" w:space="0" w:color="auto"/>
      </w:divBdr>
    </w:div>
    <w:div w:id="771625551">
      <w:marLeft w:val="0"/>
      <w:marRight w:val="0"/>
      <w:marTop w:val="0"/>
      <w:marBottom w:val="0"/>
      <w:divBdr>
        <w:top w:val="none" w:sz="0" w:space="0" w:color="auto"/>
        <w:left w:val="none" w:sz="0" w:space="0" w:color="auto"/>
        <w:bottom w:val="none" w:sz="0" w:space="0" w:color="auto"/>
        <w:right w:val="none" w:sz="0" w:space="0" w:color="auto"/>
      </w:divBdr>
    </w:div>
    <w:div w:id="771625552">
      <w:marLeft w:val="0"/>
      <w:marRight w:val="0"/>
      <w:marTop w:val="0"/>
      <w:marBottom w:val="0"/>
      <w:divBdr>
        <w:top w:val="none" w:sz="0" w:space="0" w:color="auto"/>
        <w:left w:val="none" w:sz="0" w:space="0" w:color="auto"/>
        <w:bottom w:val="none" w:sz="0" w:space="0" w:color="auto"/>
        <w:right w:val="none" w:sz="0" w:space="0" w:color="auto"/>
      </w:divBdr>
    </w:div>
    <w:div w:id="7716255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c2016@cji.uniri.hr" TargetMode="External"/><Relationship Id="rId3" Type="http://schemas.openxmlformats.org/officeDocument/2006/relationships/settings" Target="settings.xml"/><Relationship Id="rId7" Type="http://schemas.openxmlformats.org/officeDocument/2006/relationships/hyperlink" Target="http://linguistlist.org/easyabs/clarc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820</Words>
  <Characters>4679</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Ermina Ramadanović</dc:creator>
  <cp:lastModifiedBy>Mihaela Matešić</cp:lastModifiedBy>
  <cp:revision>5</cp:revision>
  <dcterms:created xsi:type="dcterms:W3CDTF">2015-11-07T13:33:00Z</dcterms:created>
  <dcterms:modified xsi:type="dcterms:W3CDTF">2015-12-03T14:50:00Z</dcterms:modified>
</cp:coreProperties>
</file>