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80" w:rsidRPr="00237F80" w:rsidRDefault="00237F80" w:rsidP="00D60505">
      <w:pPr>
        <w:shd w:val="clear" w:color="auto" w:fill="FFFFFF"/>
        <w:spacing w:after="0" w:line="300" w:lineRule="atLeast"/>
        <w:ind w:left="720"/>
        <w:textAlignment w:val="baseline"/>
        <w:rPr>
          <w:rFonts w:ascii="inherit" w:eastAsia="Times New Roman" w:hAnsi="inherit" w:cs="Arial"/>
          <w:b/>
          <w:color w:val="404040"/>
          <w:sz w:val="24"/>
          <w:szCs w:val="24"/>
          <w:lang w:eastAsia="hr-HR"/>
        </w:rPr>
      </w:pPr>
      <w:r w:rsidRPr="00237F80">
        <w:rPr>
          <w:rFonts w:ascii="inherit" w:eastAsia="Times New Roman" w:hAnsi="inherit" w:cs="Arial"/>
          <w:b/>
          <w:color w:val="404040"/>
          <w:sz w:val="24"/>
          <w:szCs w:val="24"/>
          <w:lang w:eastAsia="hr-HR"/>
        </w:rPr>
        <w:t>Izvještaj nakon prve važne točke provjere: Metafore strukture događaja</w:t>
      </w:r>
    </w:p>
    <w:p w:rsidR="00E27DAC" w:rsidRPr="00326341" w:rsidRDefault="00E27DAC" w:rsidP="00476FA4">
      <w:pPr>
        <w:pStyle w:val="Default"/>
        <w:rPr>
          <w:b/>
          <w:sz w:val="20"/>
          <w:szCs w:val="20"/>
        </w:rPr>
      </w:pPr>
    </w:p>
    <w:p w:rsidR="00E27DAC" w:rsidRPr="00A61B52" w:rsidRDefault="00E27DAC" w:rsidP="00E27D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DAC" w:rsidRPr="00E27DAC" w:rsidRDefault="00E27DAC" w:rsidP="00E27DA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7DAC">
        <w:rPr>
          <w:sz w:val="20"/>
          <w:szCs w:val="20"/>
        </w:rPr>
        <w:t>Idejno rješenje obra</w:t>
      </w:r>
      <w:r>
        <w:rPr>
          <w:sz w:val="20"/>
          <w:szCs w:val="20"/>
        </w:rPr>
        <w:t>zac</w:t>
      </w:r>
      <w:r w:rsidRPr="00E27DAC">
        <w:rPr>
          <w:sz w:val="20"/>
          <w:szCs w:val="20"/>
        </w:rPr>
        <w:t xml:space="preserve">a za unos metafora i </w:t>
      </w:r>
      <w:r w:rsidR="00D60505">
        <w:rPr>
          <w:sz w:val="20"/>
          <w:szCs w:val="20"/>
        </w:rPr>
        <w:t>okvira</w:t>
      </w:r>
      <w:r>
        <w:rPr>
          <w:sz w:val="20"/>
          <w:szCs w:val="20"/>
        </w:rPr>
        <w:t>.</w:t>
      </w:r>
    </w:p>
    <w:p w:rsidR="00E27DAC" w:rsidRPr="00E27DAC" w:rsidRDefault="00E27DAC" w:rsidP="00E27DA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7DAC">
        <w:rPr>
          <w:sz w:val="20"/>
          <w:szCs w:val="20"/>
        </w:rPr>
        <w:t>Realizacija rješenja obra</w:t>
      </w:r>
      <w:r>
        <w:rPr>
          <w:sz w:val="20"/>
          <w:szCs w:val="20"/>
        </w:rPr>
        <w:t>zaca</w:t>
      </w:r>
      <w:r w:rsidRPr="00E27DAC">
        <w:rPr>
          <w:sz w:val="20"/>
          <w:szCs w:val="20"/>
        </w:rPr>
        <w:t xml:space="preserve"> za unos metafora i </w:t>
      </w:r>
      <w:r w:rsidR="00D60505">
        <w:rPr>
          <w:sz w:val="20"/>
          <w:szCs w:val="20"/>
        </w:rPr>
        <w:t>okvira</w:t>
      </w:r>
      <w:r w:rsidRPr="00E27DAC">
        <w:rPr>
          <w:sz w:val="20"/>
          <w:szCs w:val="20"/>
        </w:rPr>
        <w:t xml:space="preserve"> uz </w:t>
      </w:r>
      <w:r w:rsidR="00D60505">
        <w:rPr>
          <w:sz w:val="20"/>
          <w:szCs w:val="20"/>
        </w:rPr>
        <w:t>nekoliko</w:t>
      </w:r>
      <w:r w:rsidRPr="00E27DAC">
        <w:rPr>
          <w:sz w:val="20"/>
          <w:szCs w:val="20"/>
        </w:rPr>
        <w:t xml:space="preserve"> preinaka </w:t>
      </w:r>
      <w:r>
        <w:rPr>
          <w:sz w:val="20"/>
          <w:szCs w:val="20"/>
        </w:rPr>
        <w:t xml:space="preserve">s </w:t>
      </w:r>
      <w:r w:rsidRPr="00E27DAC">
        <w:rPr>
          <w:sz w:val="20"/>
          <w:szCs w:val="20"/>
        </w:rPr>
        <w:t>pomoću WEB2PY</w:t>
      </w:r>
      <w:r>
        <w:rPr>
          <w:sz w:val="20"/>
          <w:szCs w:val="20"/>
        </w:rPr>
        <w:t xml:space="preserve"> mrežnog sustava:</w:t>
      </w:r>
    </w:p>
    <w:p w:rsidR="00E27DAC" w:rsidRDefault="00D60505" w:rsidP="00E27D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Poveznice</w:t>
      </w:r>
      <w:r w:rsidR="00E27DA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E27DAC" w:rsidRDefault="00E27DAC" w:rsidP="00E27D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hyperlink r:id="rId8" w:history="1">
        <w:r w:rsidRPr="00835FA7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https://metafora.ihjj.hr:8443/Metafore/metafore_edit</w:t>
        </w:r>
      </w:hyperlink>
    </w:p>
    <w:p w:rsidR="00E27DAC" w:rsidRDefault="00E27DAC" w:rsidP="00E27D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hyperlink r:id="rId9" w:history="1">
        <w:r w:rsidRPr="00835FA7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https://metafora.ihjj.hr:8443/Metafore/sheme_edit</w:t>
        </w:r>
      </w:hyperlink>
    </w:p>
    <w:p w:rsidR="00E27DAC" w:rsidRDefault="00E27DAC" w:rsidP="00E27D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27DAC" w:rsidRPr="00E27DAC" w:rsidRDefault="00E27DAC" w:rsidP="00E27DA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7DAC">
        <w:rPr>
          <w:sz w:val="20"/>
          <w:szCs w:val="20"/>
        </w:rPr>
        <w:t>Izrada baze podataka</w:t>
      </w:r>
    </w:p>
    <w:p w:rsidR="00E27DAC" w:rsidRPr="00E15506" w:rsidRDefault="00E27DAC" w:rsidP="00E27D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7019B9" wp14:editId="15979072">
            <wp:extent cx="2635102" cy="317862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005" t="16287" r="50347" b="22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02" cy="317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28D2EC4" wp14:editId="2D480EBD">
            <wp:extent cx="2601686" cy="3184071"/>
            <wp:effectExtent l="19050" t="0" r="816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6290" t="17427" r="16126" b="2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86" cy="3184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AC" w:rsidRPr="00E27DAC" w:rsidRDefault="00E27DAC" w:rsidP="00E27DA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7DAC">
        <w:rPr>
          <w:sz w:val="20"/>
          <w:szCs w:val="20"/>
        </w:rPr>
        <w:t xml:space="preserve">Izrada početne stranice s abecednim popisom </w:t>
      </w:r>
      <w:r w:rsidR="00D60505">
        <w:rPr>
          <w:sz w:val="20"/>
          <w:szCs w:val="20"/>
        </w:rPr>
        <w:t>okvira</w:t>
      </w:r>
      <w:r w:rsidRPr="00E27DAC">
        <w:rPr>
          <w:sz w:val="20"/>
          <w:szCs w:val="20"/>
        </w:rPr>
        <w:t xml:space="preserve"> i metafora</w:t>
      </w:r>
    </w:p>
    <w:p w:rsidR="00E27DAC" w:rsidRDefault="00D60505" w:rsidP="00E27D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Poveznica</w:t>
      </w:r>
      <w:r w:rsidR="00E27DA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E27DAC" w:rsidRPr="00835FA7">
          <w:rPr>
            <w:rStyle w:val="Hyperlink"/>
            <w:rFonts w:ascii="Times New Roman" w:hAnsi="Times New Roman" w:cs="Times New Roman"/>
            <w:sz w:val="24"/>
            <w:szCs w:val="24"/>
          </w:rPr>
          <w:t>https://metafora.ihjj.hr:8443/Metafore/</w:t>
        </w:r>
      </w:hyperlink>
    </w:p>
    <w:p w:rsidR="00E27DAC" w:rsidRPr="00E27DAC" w:rsidRDefault="00E27DAC" w:rsidP="00E27DA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7DAC">
        <w:rPr>
          <w:sz w:val="20"/>
          <w:szCs w:val="20"/>
        </w:rPr>
        <w:t xml:space="preserve">Izrada stranica za pregled metafora i </w:t>
      </w:r>
      <w:r w:rsidR="00D60505">
        <w:rPr>
          <w:sz w:val="20"/>
          <w:szCs w:val="20"/>
        </w:rPr>
        <w:t>okvira</w:t>
      </w:r>
    </w:p>
    <w:p w:rsidR="00E27DAC" w:rsidRDefault="00D60505" w:rsidP="00E27D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Poveznice</w:t>
      </w:r>
      <w:r w:rsidR="00E27DAC">
        <w:rPr>
          <w:rFonts w:ascii="Times New Roman" w:hAnsi="Times New Roman" w:cs="Times New Roman"/>
          <w:sz w:val="24"/>
          <w:szCs w:val="24"/>
        </w:rPr>
        <w:t>:</w:t>
      </w:r>
    </w:p>
    <w:p w:rsidR="00E27DAC" w:rsidRDefault="008B741B" w:rsidP="00E27DAC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27DAC" w:rsidRPr="00835FA7">
          <w:rPr>
            <w:rStyle w:val="Hyperlink"/>
            <w:rFonts w:ascii="Times New Roman" w:hAnsi="Times New Roman" w:cs="Times New Roman"/>
            <w:sz w:val="24"/>
            <w:szCs w:val="24"/>
          </w:rPr>
          <w:t>https://metafora.ihjj.hr:8443/Metafore/metafora_read?ime_metafore=DJELOVANJE+JE+KRETANJE</w:t>
        </w:r>
      </w:hyperlink>
    </w:p>
    <w:p w:rsidR="00E27DAC" w:rsidRDefault="008B741B" w:rsidP="00E27DA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27DAC" w:rsidRPr="00835FA7">
          <w:rPr>
            <w:rStyle w:val="Hyperlink"/>
            <w:rFonts w:ascii="Times New Roman" w:hAnsi="Times New Roman" w:cs="Times New Roman"/>
            <w:sz w:val="24"/>
            <w:szCs w:val="24"/>
          </w:rPr>
          <w:t>https://metafora.ihjj.hr:8443/Metafore/shema_read?ime_sheme=Artefakt</w:t>
        </w:r>
      </w:hyperlink>
    </w:p>
    <w:p w:rsidR="00E27DAC" w:rsidRPr="00E27DAC" w:rsidRDefault="00E27DAC" w:rsidP="00D7605A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E27DAC">
        <w:rPr>
          <w:sz w:val="20"/>
          <w:szCs w:val="20"/>
        </w:rPr>
        <w:t>Izrada stranice s obrascem</w:t>
      </w:r>
      <w:r w:rsidR="00D60505">
        <w:rPr>
          <w:sz w:val="20"/>
          <w:szCs w:val="20"/>
        </w:rPr>
        <w:t xml:space="preserve"> s</w:t>
      </w:r>
      <w:r w:rsidRPr="00E27DAC">
        <w:rPr>
          <w:sz w:val="20"/>
          <w:szCs w:val="20"/>
        </w:rPr>
        <w:t xml:space="preserve"> pomoću kojeg se bira unos metafora, </w:t>
      </w:r>
      <w:r w:rsidR="00D60505">
        <w:rPr>
          <w:sz w:val="20"/>
          <w:szCs w:val="20"/>
        </w:rPr>
        <w:t xml:space="preserve">okvira </w:t>
      </w:r>
      <w:r w:rsidRPr="00E27DAC">
        <w:rPr>
          <w:sz w:val="20"/>
          <w:szCs w:val="20"/>
        </w:rPr>
        <w:t xml:space="preserve">ili </w:t>
      </w:r>
      <w:r w:rsidR="00D60505">
        <w:rPr>
          <w:sz w:val="20"/>
          <w:szCs w:val="20"/>
        </w:rPr>
        <w:t xml:space="preserve">hijerarhija </w:t>
      </w:r>
      <w:r w:rsidRPr="00E27DAC">
        <w:rPr>
          <w:sz w:val="20"/>
          <w:szCs w:val="20"/>
        </w:rPr>
        <w:t>u bazu podataka</w:t>
      </w:r>
    </w:p>
    <w:p w:rsidR="00E27DAC" w:rsidRDefault="00D60505" w:rsidP="00E27D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Poveznica</w:t>
      </w:r>
      <w:r w:rsidR="00E27DAC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hyperlink r:id="rId14" w:history="1">
        <w:r w:rsidR="00E27DAC" w:rsidRPr="00835FA7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https://metafora.ihjj.hr:8443/Metafore/edit</w:t>
        </w:r>
      </w:hyperlink>
    </w:p>
    <w:p w:rsidR="00E27DAC" w:rsidRPr="00A61B52" w:rsidRDefault="00E27DAC" w:rsidP="00E27D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27DAC" w:rsidRPr="00E27DAC" w:rsidRDefault="00E27DAC" w:rsidP="00E27DAC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27DAC">
        <w:rPr>
          <w:sz w:val="20"/>
          <w:szCs w:val="20"/>
        </w:rPr>
        <w:t xml:space="preserve">Izrada obrasca za unos </w:t>
      </w:r>
      <w:r w:rsidR="00D60505">
        <w:rPr>
          <w:sz w:val="20"/>
          <w:szCs w:val="20"/>
        </w:rPr>
        <w:t>hijerarhija</w:t>
      </w:r>
      <w:r w:rsidRPr="00E27DAC">
        <w:rPr>
          <w:sz w:val="20"/>
          <w:szCs w:val="20"/>
        </w:rPr>
        <w:t xml:space="preserve"> metafora i </w:t>
      </w:r>
      <w:r w:rsidR="00D60505">
        <w:rPr>
          <w:sz w:val="20"/>
          <w:szCs w:val="20"/>
        </w:rPr>
        <w:t xml:space="preserve">hijerarhija </w:t>
      </w:r>
      <w:r w:rsidRPr="00E27DAC">
        <w:rPr>
          <w:sz w:val="20"/>
          <w:szCs w:val="20"/>
        </w:rPr>
        <w:t>shema</w:t>
      </w:r>
    </w:p>
    <w:p w:rsidR="00E27DAC" w:rsidRDefault="00D60505" w:rsidP="00E27D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Poveznice</w:t>
      </w:r>
      <w:r w:rsidR="00E27DAC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E27DAC" w:rsidRDefault="00E27DAC" w:rsidP="00E27DA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hyperlink r:id="rId15" w:history="1">
        <w:r w:rsidRPr="00835FA7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https://metafora.ihjj.hr:8443/Metafore/met_fam_edit</w:t>
        </w:r>
      </w:hyperlink>
    </w:p>
    <w:p w:rsidR="00E27DAC" w:rsidRDefault="00E27DAC" w:rsidP="00E27DAC">
      <w:pPr>
        <w:pStyle w:val="ListParagraph"/>
        <w:jc w:val="both"/>
        <w:rPr>
          <w:rStyle w:val="Hyperlink"/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hyperlink r:id="rId16" w:history="1">
        <w:r w:rsidRPr="00835FA7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https://metafora.ihjj.hr:8443/Metafore/shema_fam_edit</w:t>
        </w:r>
      </w:hyperlink>
    </w:p>
    <w:p w:rsidR="005A7624" w:rsidRPr="005A7624" w:rsidRDefault="005A7624" w:rsidP="00E27DAC">
      <w:pPr>
        <w:pStyle w:val="ListParagraph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hr-HR"/>
        </w:rPr>
      </w:pPr>
      <w:r w:rsidRPr="005A762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hr-HR"/>
        </w:rPr>
        <w:lastRenderedPageBreak/>
        <w:t>Obrađene metafore:</w:t>
      </w:r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17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DJELOVANJE JE KRETANJE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18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PROCES JE KRETANJE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19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SPOSOBNOST DJELOVANJA JE SPOSOBNOST KRETANJA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20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KAUZACIJA JE PRIJENOS OBJEKATA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21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SVRHA JE CILJ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22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DJELOVANJE JE BIVANJE NA LOKACIJI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23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RADNJA JE PUTOVANJE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24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PROMJENA STANJA JE PROMJENA LOKACIJE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25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TEŠKOĆA PRI DJELOVANJU JE ZAPREKA KRETANJU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26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LAKOĆA DJELOVANJA JE LAKOĆA KRETANJA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27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STANJE JE LOKACIJA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28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SVRHOVITO DJELOVANJE JE SAMOINICIRANO KRETANJE PREMA CILJU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29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NAČIN DJELOVANJA JE NAČIN KRETANJA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0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SVRHOVITO DJELOVANJE JE CILJNO USMJERENO KRETANJE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1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AKTIVNOST JE OGRANIČENO PODRUČJE U PROSTORU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2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AKTIVNOST JE PUTOVANJE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3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ISKUSITI STANJE JE BITI NA LOKACIJI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4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OKOLNOST JE OKOLINA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5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POSTIĆI SVRHU JE DOBITI ŽELJENI OBJEKT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6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POSTIĆI SVRHU JE DOBITI JELO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7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ZNAČAJKA JE ENTITET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8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ZNAČAJKA JE VLASNIŠTVO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39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PROMJENA STANJA JE DOBITAK OBJEKTA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0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PROMJENA STANJA JE GUBITAK OBJEKTA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1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PROMJENA STANJA JE PROMJENA VLASNIŠTVA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2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KONTROLA JE FIZIČKO OGRANIČENJE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3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DOGAĐAJ JE OBJEKT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4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DOŽIVLJENO STANJE JE BLIZ OBJEKT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5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DOŽIVLJAVATI STANJE JE POSJEDOVATI OBJEKT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6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PRIJENOS SILE JE PRIJENOS OBJEKTA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7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SILA JE OBJEKT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8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SLIJED DOGAĐAJA JE TEKUĆINA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49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STANJE JE OBJEKT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0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UZROK JE ISHODIŠTE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1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TEMELJ JE OBJEKT U SUBLOKALNOM ODNOSU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2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VIŠE JE GORE</w:t>
        </w:r>
      </w:hyperlink>
    </w:p>
    <w:p w:rsidR="005A7624" w:rsidRPr="005A7624" w:rsidRDefault="005A7624" w:rsidP="005A7624">
      <w:pPr>
        <w:shd w:val="clear" w:color="auto" w:fill="FFFFFF"/>
        <w:spacing w:line="300" w:lineRule="atLeast"/>
        <w:rPr>
          <w:rFonts w:ascii="Helvetica" w:hAnsi="Helvetica"/>
          <w:sz w:val="21"/>
          <w:szCs w:val="21"/>
        </w:rPr>
      </w:pPr>
      <w:hyperlink r:id="rId53" w:history="1">
        <w:r w:rsidRPr="005A7624">
          <w:rPr>
            <w:rStyle w:val="Hyperlink"/>
            <w:rFonts w:ascii="Helvetica" w:hAnsi="Helvetica"/>
            <w:color w:val="auto"/>
            <w:sz w:val="21"/>
            <w:szCs w:val="21"/>
            <w:u w:val="none"/>
          </w:rPr>
          <w:t>ŽIVOT JE PRISUTNOST</w:t>
        </w:r>
      </w:hyperlink>
    </w:p>
    <w:p w:rsidR="005A7624" w:rsidRPr="005A7624" w:rsidRDefault="005A7624" w:rsidP="00E27DA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sectPr w:rsidR="005A7624" w:rsidRPr="005A7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41B" w:rsidRDefault="008B741B" w:rsidP="00326341">
      <w:pPr>
        <w:spacing w:after="0" w:line="240" w:lineRule="auto"/>
      </w:pPr>
      <w:r>
        <w:separator/>
      </w:r>
    </w:p>
  </w:endnote>
  <w:endnote w:type="continuationSeparator" w:id="0">
    <w:p w:rsidR="008B741B" w:rsidRDefault="008B741B" w:rsidP="0032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41B" w:rsidRDefault="008B741B" w:rsidP="00326341">
      <w:pPr>
        <w:spacing w:after="0" w:line="240" w:lineRule="auto"/>
      </w:pPr>
      <w:r>
        <w:separator/>
      </w:r>
    </w:p>
  </w:footnote>
  <w:footnote w:type="continuationSeparator" w:id="0">
    <w:p w:rsidR="008B741B" w:rsidRDefault="008B741B" w:rsidP="00326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57"/>
    <w:multiLevelType w:val="multilevel"/>
    <w:tmpl w:val="6002B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017DD"/>
    <w:multiLevelType w:val="hybridMultilevel"/>
    <w:tmpl w:val="74BA5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7BA3"/>
    <w:multiLevelType w:val="hybridMultilevel"/>
    <w:tmpl w:val="C7BAD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0FAA"/>
    <w:multiLevelType w:val="hybridMultilevel"/>
    <w:tmpl w:val="BBF2E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1751F"/>
    <w:multiLevelType w:val="hybridMultilevel"/>
    <w:tmpl w:val="BBF2E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F678B"/>
    <w:multiLevelType w:val="hybridMultilevel"/>
    <w:tmpl w:val="0382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07B6E"/>
    <w:multiLevelType w:val="hybridMultilevel"/>
    <w:tmpl w:val="D64802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C1CD9"/>
    <w:multiLevelType w:val="hybridMultilevel"/>
    <w:tmpl w:val="BBF2E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A4"/>
    <w:rsid w:val="0005644A"/>
    <w:rsid w:val="000C66D0"/>
    <w:rsid w:val="00124697"/>
    <w:rsid w:val="00136E08"/>
    <w:rsid w:val="00214649"/>
    <w:rsid w:val="00237F80"/>
    <w:rsid w:val="002C6110"/>
    <w:rsid w:val="00326341"/>
    <w:rsid w:val="00353646"/>
    <w:rsid w:val="00460695"/>
    <w:rsid w:val="00476FA4"/>
    <w:rsid w:val="004C7A6A"/>
    <w:rsid w:val="005A0B41"/>
    <w:rsid w:val="005A7624"/>
    <w:rsid w:val="006B7DC6"/>
    <w:rsid w:val="006D33A1"/>
    <w:rsid w:val="006E3090"/>
    <w:rsid w:val="00780091"/>
    <w:rsid w:val="007D3073"/>
    <w:rsid w:val="00851895"/>
    <w:rsid w:val="008B22A1"/>
    <w:rsid w:val="008B741B"/>
    <w:rsid w:val="008C6F3D"/>
    <w:rsid w:val="009B1614"/>
    <w:rsid w:val="009D04F8"/>
    <w:rsid w:val="00C5492D"/>
    <w:rsid w:val="00D4721A"/>
    <w:rsid w:val="00D60505"/>
    <w:rsid w:val="00D7605A"/>
    <w:rsid w:val="00E27DAC"/>
    <w:rsid w:val="00FB653A"/>
    <w:rsid w:val="00FD77B2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8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8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8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F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0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069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460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263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41"/>
  </w:style>
  <w:style w:type="paragraph" w:styleId="Footer">
    <w:name w:val="footer"/>
    <w:basedOn w:val="Normal"/>
    <w:link w:val="FooterChar"/>
    <w:uiPriority w:val="99"/>
    <w:unhideWhenUsed/>
    <w:rsid w:val="0032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41"/>
  </w:style>
  <w:style w:type="paragraph" w:styleId="ListParagraph">
    <w:name w:val="List Paragraph"/>
    <w:basedOn w:val="Normal"/>
    <w:uiPriority w:val="34"/>
    <w:qFormat/>
    <w:rsid w:val="00E27DAC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518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8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89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85189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89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89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89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F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0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069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4606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263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41"/>
  </w:style>
  <w:style w:type="paragraph" w:styleId="Footer">
    <w:name w:val="footer"/>
    <w:basedOn w:val="Normal"/>
    <w:link w:val="FooterChar"/>
    <w:uiPriority w:val="99"/>
    <w:unhideWhenUsed/>
    <w:rsid w:val="0032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41"/>
  </w:style>
  <w:style w:type="paragraph" w:styleId="ListParagraph">
    <w:name w:val="List Paragraph"/>
    <w:basedOn w:val="Normal"/>
    <w:uiPriority w:val="34"/>
    <w:qFormat/>
    <w:rsid w:val="00E27DAC"/>
    <w:pPr>
      <w:spacing w:after="200" w:line="276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518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8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89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851895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afora.ihjj.hr:8443/Metafore/shema_read?ime_sheme=Artefakt" TargetMode="External"/><Relationship Id="rId18" Type="http://schemas.openxmlformats.org/officeDocument/2006/relationships/hyperlink" Target="https://metafora.ihjj.hr:8443/Metafore/metafora_read?ime_metafore=PROCES+JE+KRETANJE" TargetMode="External"/><Relationship Id="rId26" Type="http://schemas.openxmlformats.org/officeDocument/2006/relationships/hyperlink" Target="https://metafora.ihjj.hr:8443/Metafore/metafora_read?ime_metafore=LAKO%C4%86A+DJELOVANJA+JE+LAKO%C4%86A+KRETANJA" TargetMode="External"/><Relationship Id="rId39" Type="http://schemas.openxmlformats.org/officeDocument/2006/relationships/hyperlink" Target="https://metafora.ihjj.hr:8443/Metafore/metafora_read?ime_metafore=PROMJENA+STANJA+JE+DOBITAK+OBJEKTA" TargetMode="External"/><Relationship Id="rId21" Type="http://schemas.openxmlformats.org/officeDocument/2006/relationships/hyperlink" Target="https://metafora.ihjj.hr:8443/Metafore/metafora_read?ime_metafore=SVRHA+JE+CILJ" TargetMode="External"/><Relationship Id="rId34" Type="http://schemas.openxmlformats.org/officeDocument/2006/relationships/hyperlink" Target="https://metafora.ihjj.hr:8443/Metafore/metafora_read?ime_metafore=OKOLNOST+JE+OKOLINA" TargetMode="External"/><Relationship Id="rId42" Type="http://schemas.openxmlformats.org/officeDocument/2006/relationships/hyperlink" Target="https://metafora.ihjj.hr:8443/Metafore/metafora_read?ime_metafore=KONTROLA+JE+FIZI%C4%8CKO+OGRANI%C4%8CENJE" TargetMode="External"/><Relationship Id="rId47" Type="http://schemas.openxmlformats.org/officeDocument/2006/relationships/hyperlink" Target="https://metafora.ihjj.hr:8443/Metafore/metafora_read?ime_metafore=SILA+JE+OBJEKT" TargetMode="External"/><Relationship Id="rId50" Type="http://schemas.openxmlformats.org/officeDocument/2006/relationships/hyperlink" Target="https://metafora.ihjj.hr:8443/Metafore/metafora_read?ime_metafore=UZROK+JE+ISHODI%C5%A0T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etafora.ihjj.hr:8443/Metafore/shema_fam_edit" TargetMode="External"/><Relationship Id="rId29" Type="http://schemas.openxmlformats.org/officeDocument/2006/relationships/hyperlink" Target="https://metafora.ihjj.hr:8443/Metafore/metafora_read?ime_metafore=NA%C4%8CIN+DJELOVANJA+JE+NA%C4%8CIN+KRETANJA" TargetMode="External"/><Relationship Id="rId11" Type="http://schemas.openxmlformats.org/officeDocument/2006/relationships/hyperlink" Target="https://metafora.ihjj.hr:8443/Metafore/" TargetMode="External"/><Relationship Id="rId24" Type="http://schemas.openxmlformats.org/officeDocument/2006/relationships/hyperlink" Target="https://metafora.ihjj.hr:8443/Metafore/metafora_read?ime_metafore=PROMJENA+STANJA+JE+PROMJENA+LOKACIJE" TargetMode="External"/><Relationship Id="rId32" Type="http://schemas.openxmlformats.org/officeDocument/2006/relationships/hyperlink" Target="https://metafora.ihjj.hr:8443/Metafore/metafora_read?ime_metafore=AKTIVNOST+JE+PUTOVANJE" TargetMode="External"/><Relationship Id="rId37" Type="http://schemas.openxmlformats.org/officeDocument/2006/relationships/hyperlink" Target="https://metafora.ihjj.hr:8443/Metafore/metafora_read?ime_metafore=ZNA%C4%8CAJKA+JE+ENTITET" TargetMode="External"/><Relationship Id="rId40" Type="http://schemas.openxmlformats.org/officeDocument/2006/relationships/hyperlink" Target="https://metafora.ihjj.hr:8443/Metafore/metafora_read?ime_metafore=PROMJENA+STANJA+JE+GUBITAK+OBJEKTA" TargetMode="External"/><Relationship Id="rId45" Type="http://schemas.openxmlformats.org/officeDocument/2006/relationships/hyperlink" Target="https://metafora.ihjj.hr:8443/Metafore/metafora_read?ime_metafore=DO%C5%BDIVLJAVATI+STANJE+JE+POSJEDOVATI+OBJEKT" TargetMode="External"/><Relationship Id="rId53" Type="http://schemas.openxmlformats.org/officeDocument/2006/relationships/hyperlink" Target="https://metafora.ihjj.hr:8443/Metafore/metafora_read?ime_metafore=%C5%BDIVOT+JE+PRISUTNOS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openxmlformats.org/officeDocument/2006/relationships/hyperlink" Target="https://metafora.ihjj.hr:8443/Metafore/metafora_read?ime_metafore=SPOSOBNOST+DJELOVANJA+JE+SPOSOBNOST+KRETANJA" TargetMode="External"/><Relationship Id="rId31" Type="http://schemas.openxmlformats.org/officeDocument/2006/relationships/hyperlink" Target="https://metafora.ihjj.hr:8443/Metafore/metafora_read?ime_metafore=AKTIVNOST+JE+OGRANI%C4%8CENO+PODRU%C4%8CJE+U+PROSTORU" TargetMode="External"/><Relationship Id="rId44" Type="http://schemas.openxmlformats.org/officeDocument/2006/relationships/hyperlink" Target="https://metafora.ihjj.hr:8443/Metafore/metafora_read?ime_metafore=DO%C5%BDIVLJENO+STANJE+JE+BLIZ+OBJEKT" TargetMode="External"/><Relationship Id="rId52" Type="http://schemas.openxmlformats.org/officeDocument/2006/relationships/hyperlink" Target="https://metafora.ihjj.hr:8443/Metafore/metafora_read?ime_metafore=VI%C5%A0E+JE+G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fora.ihjj.hr:8443/Metafore/sheme_edit" TargetMode="External"/><Relationship Id="rId14" Type="http://schemas.openxmlformats.org/officeDocument/2006/relationships/hyperlink" Target="https://metafora.ihjj.hr:8443/Metafore/edit" TargetMode="External"/><Relationship Id="rId22" Type="http://schemas.openxmlformats.org/officeDocument/2006/relationships/hyperlink" Target="https://metafora.ihjj.hr:8443/Metafore/metafora_read?ime_metafore=DJELOVANJE+JE+BIVANJE+NA+LOKACIJI" TargetMode="External"/><Relationship Id="rId27" Type="http://schemas.openxmlformats.org/officeDocument/2006/relationships/hyperlink" Target="https://metafora.ihjj.hr:8443/Metafore/metafora_read?ime_metafore=STANJE+JE+LOKACIJA" TargetMode="External"/><Relationship Id="rId30" Type="http://schemas.openxmlformats.org/officeDocument/2006/relationships/hyperlink" Target="https://metafora.ihjj.hr:8443/Metafore/metafora_read?ime_metafore=SVRHOVITO+DJELOVANJE+JE+CILJNO+USMJERENO+KRETANJE" TargetMode="External"/><Relationship Id="rId35" Type="http://schemas.openxmlformats.org/officeDocument/2006/relationships/hyperlink" Target="https://metafora.ihjj.hr:8443/Metafore/metafora_read?ime_metafore=POSTI%C4%86I+SVRHU+JE+DOBITI+%C5%BDELJENI+OBJEKT" TargetMode="External"/><Relationship Id="rId43" Type="http://schemas.openxmlformats.org/officeDocument/2006/relationships/hyperlink" Target="https://metafora.ihjj.hr:8443/Metafore/metafora_read?ime_metafore=DOGA%C4%90AJ+JE+OBJEKT" TargetMode="External"/><Relationship Id="rId48" Type="http://schemas.openxmlformats.org/officeDocument/2006/relationships/hyperlink" Target="https://metafora.ihjj.hr:8443/Metafore/metafora_read?ime_metafore=SLIJED+DOGA%C4%90AJA+JE+TEKU%C4%86INA" TargetMode="External"/><Relationship Id="rId8" Type="http://schemas.openxmlformats.org/officeDocument/2006/relationships/hyperlink" Target="https://metafora.ihjj.hr:8443/Metafore/metafore_edit" TargetMode="External"/><Relationship Id="rId51" Type="http://schemas.openxmlformats.org/officeDocument/2006/relationships/hyperlink" Target="https://metafora.ihjj.hr:8443/Metafore/metafora_read?ime_metafore=TEMELJ+JE+OBJEKT+U+SUBLOKALNOM+ODNOSU+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etafora.ihjj.hr:8443/Metafore/metafora_read?ime_metafore=DJELOVANJE+JE+KRETANJE" TargetMode="External"/><Relationship Id="rId17" Type="http://schemas.openxmlformats.org/officeDocument/2006/relationships/hyperlink" Target="https://metafora.ihjj.hr:8443/Metafore/metafora_read?ime_metafore=DJELOVANJE+JE+KRETANJE" TargetMode="External"/><Relationship Id="rId25" Type="http://schemas.openxmlformats.org/officeDocument/2006/relationships/hyperlink" Target="https://metafora.ihjj.hr:8443/Metafore/metafora_read?ime_metafore=TE%C5%A0KO%C4%86A+PRI+DJELOVANJU+JE+ZAPREKA+KRETANJU" TargetMode="External"/><Relationship Id="rId33" Type="http://schemas.openxmlformats.org/officeDocument/2006/relationships/hyperlink" Target="https://metafora.ihjj.hr:8443/Metafore/metafora_read?ime_metafore=ISKUSITI+STANJE+JE+BITI+NA+LOKACIJI" TargetMode="External"/><Relationship Id="rId38" Type="http://schemas.openxmlformats.org/officeDocument/2006/relationships/hyperlink" Target="https://metafora.ihjj.hr:8443/Metafore/metafora_read?ime_metafore=ZNA%C4%8CAJKA+JE+VLASNI%C5%A0TVO" TargetMode="External"/><Relationship Id="rId46" Type="http://schemas.openxmlformats.org/officeDocument/2006/relationships/hyperlink" Target="https://metafora.ihjj.hr:8443/Metafore/metafora_read?ime_metafore=PRIJENOS+SILE+JE+PRIJENOS+OBJEKTA" TargetMode="External"/><Relationship Id="rId20" Type="http://schemas.openxmlformats.org/officeDocument/2006/relationships/hyperlink" Target="https://metafora.ihjj.hr:8443/Metafore/metafora_read?ime_metafore=KAUZACIJA+JE+PRIJENOS+OBJEKATA" TargetMode="External"/><Relationship Id="rId41" Type="http://schemas.openxmlformats.org/officeDocument/2006/relationships/hyperlink" Target="https://metafora.ihjj.hr:8443/Metafore/metafora_read?ime_metafore=PROMJENA+STANJA+JE+PROMJENA+VLASNI%C5%A0TV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etafora.ihjj.hr:8443/Metafore/met_fam_edit" TargetMode="External"/><Relationship Id="rId23" Type="http://schemas.openxmlformats.org/officeDocument/2006/relationships/hyperlink" Target="https://metafora.ihjj.hr:8443/Metafore/metafora_read?ime_metafore=RADNJA+JE+PUTOVANJE" TargetMode="External"/><Relationship Id="rId28" Type="http://schemas.openxmlformats.org/officeDocument/2006/relationships/hyperlink" Target="https://metafora.ihjj.hr:8443/Metafore/metafora_read?ime_metafore=SVRHOVITO+DJELOVANJE+JE+SAMOINICIRANO+KRETANJE+PREMA+CILJU" TargetMode="External"/><Relationship Id="rId36" Type="http://schemas.openxmlformats.org/officeDocument/2006/relationships/hyperlink" Target="https://metafora.ihjj.hr:8443/Metafore/metafora_read?ime_metafore=POSTI%C4%86I+SVRHU+JE+DOBITI+JELO" TargetMode="External"/><Relationship Id="rId49" Type="http://schemas.openxmlformats.org/officeDocument/2006/relationships/hyperlink" Target="https://metafora.ihjj.hr:8443/Metafore/metafora_read?ime_metafore=STANJE+JE+OBJE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Kristina Despot</cp:lastModifiedBy>
  <cp:revision>2</cp:revision>
  <cp:lastPrinted>2015-08-24T22:22:00Z</cp:lastPrinted>
  <dcterms:created xsi:type="dcterms:W3CDTF">2015-09-17T10:51:00Z</dcterms:created>
  <dcterms:modified xsi:type="dcterms:W3CDTF">2015-09-17T10:51:00Z</dcterms:modified>
</cp:coreProperties>
</file>